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B4D" w:rsidRDefault="00FC1B4D"/>
    <w:p w:rsidR="001C7C17" w:rsidRDefault="001C7C17"/>
    <w:p w:rsidR="001C7C17" w:rsidRDefault="001C7C17"/>
    <w:p w:rsidR="001C7C17" w:rsidRDefault="001C7C17"/>
    <w:p w:rsidR="001C7C17" w:rsidRDefault="001C7C17"/>
    <w:p w:rsidR="001C7C17" w:rsidRDefault="001C7C17"/>
    <w:p w:rsidR="001A2842" w:rsidRDefault="001A2842"/>
    <w:p w:rsidR="001A2842" w:rsidRDefault="001A2842"/>
    <w:p w:rsidR="00C45CD9" w:rsidRPr="00C45CD9" w:rsidRDefault="00884F1F" w:rsidP="00C45CD9">
      <w:pPr>
        <w:spacing w:line="480" w:lineRule="auto"/>
        <w:jc w:val="center"/>
        <w:rPr>
          <w:rFonts w:ascii="Times New Roman" w:hAnsi="Times New Roman" w:cs="Times New Roman"/>
          <w:sz w:val="24"/>
          <w:szCs w:val="24"/>
        </w:rPr>
      </w:pPr>
      <w:r>
        <w:rPr>
          <w:rFonts w:ascii="Times New Roman" w:hAnsi="Times New Roman" w:cs="Times New Roman"/>
          <w:sz w:val="24"/>
          <w:szCs w:val="24"/>
        </w:rPr>
        <w:t>Substance</w:t>
      </w:r>
      <w:r w:rsidR="00C45CD9" w:rsidRPr="00C45CD9">
        <w:rPr>
          <w:rFonts w:ascii="Times New Roman" w:hAnsi="Times New Roman" w:cs="Times New Roman"/>
          <w:sz w:val="24"/>
          <w:szCs w:val="24"/>
        </w:rPr>
        <w:t xml:space="preserve"> Abuse</w:t>
      </w:r>
    </w:p>
    <w:p w:rsidR="00C45CD9" w:rsidRPr="00C45CD9" w:rsidRDefault="001A2842" w:rsidP="00C45CD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45CD9" w:rsidRPr="00C45CD9">
        <w:rPr>
          <w:rFonts w:ascii="Times New Roman" w:hAnsi="Times New Roman" w:cs="Times New Roman"/>
          <w:sz w:val="24"/>
          <w:szCs w:val="24"/>
        </w:rPr>
        <w:t>Name</w:t>
      </w:r>
    </w:p>
    <w:p w:rsidR="00C45CD9" w:rsidRDefault="00C45CD9" w:rsidP="00C45CD9">
      <w:pPr>
        <w:spacing w:line="480" w:lineRule="auto"/>
        <w:jc w:val="center"/>
        <w:rPr>
          <w:rFonts w:ascii="Times New Roman" w:hAnsi="Times New Roman" w:cs="Times New Roman"/>
          <w:sz w:val="24"/>
          <w:szCs w:val="24"/>
        </w:rPr>
      </w:pPr>
      <w:r w:rsidRPr="00C45CD9">
        <w:rPr>
          <w:rFonts w:ascii="Times New Roman" w:hAnsi="Times New Roman" w:cs="Times New Roman"/>
          <w:sz w:val="24"/>
          <w:szCs w:val="24"/>
        </w:rPr>
        <w:t>Institution</w:t>
      </w:r>
      <w:r w:rsidR="001A2842">
        <w:rPr>
          <w:rFonts w:ascii="Times New Roman" w:hAnsi="Times New Roman" w:cs="Times New Roman"/>
          <w:sz w:val="24"/>
          <w:szCs w:val="24"/>
        </w:rPr>
        <w:t>al</w:t>
      </w:r>
      <w:r w:rsidRPr="00C45CD9">
        <w:rPr>
          <w:rFonts w:ascii="Times New Roman" w:hAnsi="Times New Roman" w:cs="Times New Roman"/>
          <w:sz w:val="24"/>
          <w:szCs w:val="24"/>
        </w:rPr>
        <w:t xml:space="preserve"> Affiliation</w:t>
      </w:r>
    </w:p>
    <w:p w:rsidR="00C45CD9" w:rsidRDefault="00C45C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1A2842" w:rsidRPr="001A2842" w:rsidRDefault="001A2842" w:rsidP="001A2842">
      <w:pPr>
        <w:spacing w:line="480" w:lineRule="auto"/>
        <w:jc w:val="center"/>
        <w:rPr>
          <w:rFonts w:ascii="Times New Roman" w:hAnsi="Times New Roman" w:cs="Times New Roman"/>
          <w:b/>
          <w:sz w:val="24"/>
          <w:szCs w:val="24"/>
        </w:rPr>
      </w:pPr>
      <w:r w:rsidRPr="001A2842">
        <w:rPr>
          <w:rFonts w:ascii="Times New Roman" w:hAnsi="Times New Roman" w:cs="Times New Roman"/>
          <w:b/>
          <w:sz w:val="24"/>
          <w:szCs w:val="24"/>
        </w:rPr>
        <w:lastRenderedPageBreak/>
        <w:t>Substance Abuse</w:t>
      </w:r>
    </w:p>
    <w:p w:rsidR="00BB25D9" w:rsidRDefault="00BB25D9" w:rsidP="00BB25D9">
      <w:pPr>
        <w:spacing w:line="480" w:lineRule="auto"/>
        <w:jc w:val="center"/>
        <w:rPr>
          <w:rFonts w:ascii="Times New Roman" w:hAnsi="Times New Roman" w:cs="Times New Roman"/>
          <w:sz w:val="24"/>
          <w:szCs w:val="24"/>
        </w:rPr>
      </w:pPr>
      <w:r w:rsidRPr="00BB25D9">
        <w:rPr>
          <w:rFonts w:ascii="Times New Roman" w:hAnsi="Times New Roman" w:cs="Times New Roman"/>
          <w:sz w:val="24"/>
          <w:szCs w:val="24"/>
        </w:rPr>
        <w:t>Drug Abuse</w:t>
      </w:r>
    </w:p>
    <w:p w:rsidR="002534BA" w:rsidRDefault="00802755" w:rsidP="00437168">
      <w:pPr>
        <w:spacing w:line="480" w:lineRule="auto"/>
        <w:ind w:firstLine="720"/>
        <w:rPr>
          <w:rFonts w:ascii="Times New Roman" w:hAnsi="Times New Roman" w:cs="Times New Roman"/>
          <w:sz w:val="24"/>
          <w:szCs w:val="24"/>
        </w:rPr>
      </w:pPr>
      <w:r>
        <w:rPr>
          <w:rFonts w:ascii="Times New Roman" w:hAnsi="Times New Roman" w:cs="Times New Roman"/>
          <w:sz w:val="24"/>
          <w:szCs w:val="24"/>
        </w:rPr>
        <w:t>Drugs has become rampant in most societies leading to increased levels of substance abuse.</w:t>
      </w:r>
      <w:r w:rsidR="00C65690">
        <w:rPr>
          <w:rFonts w:ascii="Times New Roman" w:hAnsi="Times New Roman" w:cs="Times New Roman"/>
          <w:sz w:val="24"/>
          <w:szCs w:val="24"/>
        </w:rPr>
        <w:t xml:space="preserve"> The widespread has involved a lot of young people causing some heated debates amongst societies. Consequently, it is becoming challenging for educators to</w:t>
      </w:r>
      <w:r w:rsidR="00951C62">
        <w:rPr>
          <w:rFonts w:ascii="Times New Roman" w:hAnsi="Times New Roman" w:cs="Times New Roman"/>
          <w:sz w:val="24"/>
          <w:szCs w:val="24"/>
        </w:rPr>
        <w:t xml:space="preserve"> ensure that education on drugs is clearly perceived as an assimilated, holistic approach to the youth as they advance to acquire education principles, than through conflicts on social issues</w:t>
      </w:r>
      <w:sdt>
        <w:sdtPr>
          <w:rPr>
            <w:rFonts w:ascii="Times New Roman" w:hAnsi="Times New Roman" w:cs="Times New Roman"/>
            <w:sz w:val="24"/>
            <w:szCs w:val="24"/>
          </w:rPr>
          <w:id w:val="1506472943"/>
          <w:citation/>
        </w:sdtPr>
        <w:sdtContent>
          <w:r w:rsidR="0067697E">
            <w:rPr>
              <w:rFonts w:ascii="Times New Roman" w:hAnsi="Times New Roman" w:cs="Times New Roman"/>
              <w:sz w:val="24"/>
              <w:szCs w:val="24"/>
            </w:rPr>
            <w:fldChar w:fldCharType="begin"/>
          </w:r>
          <w:r w:rsidR="002D1068">
            <w:rPr>
              <w:rFonts w:ascii="Times New Roman" w:hAnsi="Times New Roman" w:cs="Times New Roman"/>
              <w:sz w:val="24"/>
              <w:szCs w:val="24"/>
            </w:rPr>
            <w:instrText xml:space="preserve"> CITATION Rornd \l 1033 </w:instrText>
          </w:r>
          <w:r w:rsidR="0067697E">
            <w:rPr>
              <w:rFonts w:ascii="Times New Roman" w:hAnsi="Times New Roman" w:cs="Times New Roman"/>
              <w:sz w:val="24"/>
              <w:szCs w:val="24"/>
            </w:rPr>
            <w:fldChar w:fldCharType="separate"/>
          </w:r>
          <w:r w:rsidR="002D1068">
            <w:rPr>
              <w:rFonts w:ascii="Times New Roman" w:hAnsi="Times New Roman" w:cs="Times New Roman"/>
              <w:noProof/>
              <w:sz w:val="24"/>
              <w:szCs w:val="24"/>
            </w:rPr>
            <w:t xml:space="preserve"> </w:t>
          </w:r>
          <w:r w:rsidR="002D1068" w:rsidRPr="002D1068">
            <w:rPr>
              <w:rFonts w:ascii="Times New Roman" w:hAnsi="Times New Roman" w:cs="Times New Roman"/>
              <w:noProof/>
              <w:sz w:val="24"/>
              <w:szCs w:val="24"/>
            </w:rPr>
            <w:t>(Keane, Reaper-Reynolds, Williams, &amp; Wolfe, n.d)</w:t>
          </w:r>
          <w:r w:rsidR="0067697E">
            <w:rPr>
              <w:rFonts w:ascii="Times New Roman" w:hAnsi="Times New Roman" w:cs="Times New Roman"/>
              <w:sz w:val="24"/>
              <w:szCs w:val="24"/>
            </w:rPr>
            <w:fldChar w:fldCharType="end"/>
          </w:r>
        </w:sdtContent>
      </w:sdt>
      <w:r w:rsidR="00234267">
        <w:rPr>
          <w:rFonts w:ascii="Times New Roman" w:hAnsi="Times New Roman" w:cs="Times New Roman"/>
          <w:sz w:val="24"/>
          <w:szCs w:val="24"/>
        </w:rPr>
        <w:t xml:space="preserve">. </w:t>
      </w:r>
      <w:r w:rsidR="00437168">
        <w:rPr>
          <w:rFonts w:ascii="Times New Roman" w:hAnsi="Times New Roman" w:cs="Times New Roman"/>
          <w:sz w:val="24"/>
          <w:szCs w:val="24"/>
        </w:rPr>
        <w:t>Continuous</w:t>
      </w:r>
      <w:r w:rsidR="00234267">
        <w:rPr>
          <w:rFonts w:ascii="Times New Roman" w:hAnsi="Times New Roman" w:cs="Times New Roman"/>
          <w:sz w:val="24"/>
          <w:szCs w:val="24"/>
        </w:rPr>
        <w:t xml:space="preserve"> substance abuse leads to an individual becoming an addict and eventually some repercussion arise such as school dropout, job loss, accidents due to careless among others.</w:t>
      </w:r>
      <w:r w:rsidR="00E04CAB">
        <w:rPr>
          <w:rFonts w:ascii="Times New Roman" w:hAnsi="Times New Roman" w:cs="Times New Roman"/>
          <w:sz w:val="24"/>
          <w:szCs w:val="24"/>
        </w:rPr>
        <w:t xml:space="preserve"> </w:t>
      </w:r>
      <w:r w:rsidR="00437168">
        <w:rPr>
          <w:rFonts w:ascii="Times New Roman" w:hAnsi="Times New Roman" w:cs="Times New Roman"/>
          <w:sz w:val="24"/>
          <w:szCs w:val="24"/>
        </w:rPr>
        <w:t>Drug</w:t>
      </w:r>
      <w:r w:rsidR="003B7AF9">
        <w:rPr>
          <w:rFonts w:ascii="Times New Roman" w:hAnsi="Times New Roman" w:cs="Times New Roman"/>
          <w:sz w:val="24"/>
          <w:szCs w:val="24"/>
        </w:rPr>
        <w:t xml:space="preserve"> abuse can be caused by peer pressure,</w:t>
      </w:r>
      <w:r w:rsidR="00E04CAB">
        <w:rPr>
          <w:rFonts w:ascii="Times New Roman" w:hAnsi="Times New Roman" w:cs="Times New Roman"/>
          <w:sz w:val="24"/>
          <w:szCs w:val="24"/>
        </w:rPr>
        <w:t xml:space="preserve"> emotional stress, financial constrains among others.</w:t>
      </w:r>
      <w:r w:rsidR="009763B6">
        <w:rPr>
          <w:rFonts w:ascii="Times New Roman" w:hAnsi="Times New Roman" w:cs="Times New Roman"/>
          <w:sz w:val="24"/>
          <w:szCs w:val="24"/>
        </w:rPr>
        <w:t xml:space="preserve"> Prolonged substance abuse among the teenagers will eventually lead to, teen pregnancy, school dropout, increased teen crime, teen suicide</w:t>
      </w:r>
      <w:sdt>
        <w:sdtPr>
          <w:rPr>
            <w:rFonts w:ascii="Times New Roman" w:hAnsi="Times New Roman" w:cs="Times New Roman"/>
            <w:sz w:val="24"/>
            <w:szCs w:val="24"/>
          </w:rPr>
          <w:id w:val="334888233"/>
          <w:citation/>
        </w:sdtPr>
        <w:sdtContent>
          <w:r w:rsidR="0067697E">
            <w:rPr>
              <w:rFonts w:ascii="Times New Roman" w:hAnsi="Times New Roman" w:cs="Times New Roman"/>
              <w:sz w:val="24"/>
              <w:szCs w:val="24"/>
            </w:rPr>
            <w:fldChar w:fldCharType="begin"/>
          </w:r>
          <w:r w:rsidR="009763B6">
            <w:rPr>
              <w:rFonts w:ascii="Times New Roman" w:hAnsi="Times New Roman" w:cs="Times New Roman"/>
              <w:sz w:val="24"/>
              <w:szCs w:val="24"/>
            </w:rPr>
            <w:instrText xml:space="preserve"> CITATION Rornd \l 1033 </w:instrText>
          </w:r>
          <w:r w:rsidR="0067697E">
            <w:rPr>
              <w:rFonts w:ascii="Times New Roman" w:hAnsi="Times New Roman" w:cs="Times New Roman"/>
              <w:sz w:val="24"/>
              <w:szCs w:val="24"/>
            </w:rPr>
            <w:fldChar w:fldCharType="separate"/>
          </w:r>
          <w:r w:rsidR="009763B6">
            <w:rPr>
              <w:rFonts w:ascii="Times New Roman" w:hAnsi="Times New Roman" w:cs="Times New Roman"/>
              <w:noProof/>
              <w:sz w:val="24"/>
              <w:szCs w:val="24"/>
            </w:rPr>
            <w:t xml:space="preserve"> </w:t>
          </w:r>
          <w:r w:rsidR="009763B6" w:rsidRPr="009763B6">
            <w:rPr>
              <w:rFonts w:ascii="Times New Roman" w:hAnsi="Times New Roman" w:cs="Times New Roman"/>
              <w:noProof/>
              <w:sz w:val="24"/>
              <w:szCs w:val="24"/>
            </w:rPr>
            <w:t>(Keane, Reaper-Reynolds, Williams, &amp; Wolfe, n.d)</w:t>
          </w:r>
          <w:r w:rsidR="0067697E">
            <w:rPr>
              <w:rFonts w:ascii="Times New Roman" w:hAnsi="Times New Roman" w:cs="Times New Roman"/>
              <w:sz w:val="24"/>
              <w:szCs w:val="24"/>
            </w:rPr>
            <w:fldChar w:fldCharType="end"/>
          </w:r>
        </w:sdtContent>
      </w:sdt>
      <w:r w:rsidR="009763B6">
        <w:rPr>
          <w:rFonts w:ascii="Times New Roman" w:hAnsi="Times New Roman" w:cs="Times New Roman"/>
          <w:sz w:val="24"/>
          <w:szCs w:val="24"/>
        </w:rPr>
        <w:t>.</w:t>
      </w:r>
      <w:r w:rsidR="002534BA">
        <w:rPr>
          <w:rFonts w:ascii="Times New Roman" w:hAnsi="Times New Roman" w:cs="Times New Roman"/>
          <w:sz w:val="24"/>
          <w:szCs w:val="24"/>
        </w:rPr>
        <w:t xml:space="preserve"> </w:t>
      </w:r>
      <w:r w:rsidR="00437168">
        <w:rPr>
          <w:rFonts w:ascii="Times New Roman" w:hAnsi="Times New Roman" w:cs="Times New Roman"/>
          <w:sz w:val="24"/>
          <w:szCs w:val="24"/>
        </w:rPr>
        <w:t>However</w:t>
      </w:r>
      <w:r w:rsidR="002534BA">
        <w:rPr>
          <w:rFonts w:ascii="Times New Roman" w:hAnsi="Times New Roman" w:cs="Times New Roman"/>
          <w:sz w:val="24"/>
          <w:szCs w:val="24"/>
        </w:rPr>
        <w:t>, day in day out there are efforts arising that will help mitigate substance use which include;</w:t>
      </w:r>
    </w:p>
    <w:p w:rsidR="002534BA" w:rsidRPr="00437168" w:rsidRDefault="002534BA" w:rsidP="00437168">
      <w:pPr>
        <w:spacing w:line="480" w:lineRule="auto"/>
        <w:jc w:val="center"/>
        <w:rPr>
          <w:rFonts w:ascii="Times New Roman" w:hAnsi="Times New Roman" w:cs="Times New Roman"/>
          <w:b/>
          <w:sz w:val="24"/>
          <w:szCs w:val="24"/>
        </w:rPr>
      </w:pPr>
      <w:r w:rsidRPr="00437168">
        <w:rPr>
          <w:rFonts w:ascii="Times New Roman" w:hAnsi="Times New Roman" w:cs="Times New Roman"/>
          <w:b/>
          <w:sz w:val="24"/>
          <w:szCs w:val="24"/>
        </w:rPr>
        <w:t>Laws</w:t>
      </w:r>
    </w:p>
    <w:p w:rsidR="00BB25D9" w:rsidRDefault="002534BA" w:rsidP="004371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state government have come up with effective prohibition laws that curb substance abuse and also making some substance such as marijuana illegal. Persona found </w:t>
      </w:r>
      <w:r w:rsidR="00437168">
        <w:rPr>
          <w:rFonts w:ascii="Times New Roman" w:hAnsi="Times New Roman" w:cs="Times New Roman"/>
          <w:sz w:val="24"/>
          <w:szCs w:val="24"/>
        </w:rPr>
        <w:t>in</w:t>
      </w:r>
      <w:r>
        <w:rPr>
          <w:rFonts w:ascii="Times New Roman" w:hAnsi="Times New Roman" w:cs="Times New Roman"/>
          <w:sz w:val="24"/>
          <w:szCs w:val="24"/>
        </w:rPr>
        <w:t xml:space="preserve"> possession of the illegal substance receive penalties and jail imprisonment. Noteworthy, this is to help reduce the cases of substance use as well as exemplify what will happen to those who go against the laws.</w:t>
      </w:r>
    </w:p>
    <w:p w:rsidR="002534BA" w:rsidRPr="00437168" w:rsidRDefault="002534BA" w:rsidP="00437168">
      <w:pPr>
        <w:spacing w:line="480" w:lineRule="auto"/>
        <w:jc w:val="center"/>
        <w:rPr>
          <w:rFonts w:ascii="Times New Roman" w:hAnsi="Times New Roman" w:cs="Times New Roman"/>
          <w:b/>
          <w:sz w:val="24"/>
          <w:szCs w:val="24"/>
        </w:rPr>
      </w:pPr>
      <w:r w:rsidRPr="00437168">
        <w:rPr>
          <w:rFonts w:ascii="Times New Roman" w:hAnsi="Times New Roman" w:cs="Times New Roman"/>
          <w:b/>
          <w:sz w:val="24"/>
          <w:szCs w:val="24"/>
        </w:rPr>
        <w:t>Programs</w:t>
      </w:r>
    </w:p>
    <w:p w:rsidR="002534BA" w:rsidRDefault="002534BA" w:rsidP="004371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Some regimes have </w:t>
      </w:r>
      <w:r w:rsidR="00437168">
        <w:rPr>
          <w:rFonts w:ascii="Times New Roman" w:hAnsi="Times New Roman" w:cs="Times New Roman"/>
          <w:sz w:val="24"/>
          <w:szCs w:val="24"/>
        </w:rPr>
        <w:t>come up</w:t>
      </w:r>
      <w:r>
        <w:rPr>
          <w:rFonts w:ascii="Times New Roman" w:hAnsi="Times New Roman" w:cs="Times New Roman"/>
          <w:sz w:val="24"/>
          <w:szCs w:val="24"/>
        </w:rPr>
        <w:t xml:space="preserve"> with quality programs to help reduce cases of drug use among teenager and adults in the society</w:t>
      </w:r>
      <w:r w:rsidR="00254EE2">
        <w:rPr>
          <w:rFonts w:ascii="Times New Roman" w:hAnsi="Times New Roman" w:cs="Times New Roman"/>
          <w:sz w:val="24"/>
          <w:szCs w:val="24"/>
        </w:rPr>
        <w:t xml:space="preserve">. The programs are conducting education on drug abuse and their effect on an </w:t>
      </w:r>
      <w:r w:rsidR="00437168">
        <w:rPr>
          <w:rFonts w:ascii="Times New Roman" w:hAnsi="Times New Roman" w:cs="Times New Roman"/>
          <w:sz w:val="24"/>
          <w:szCs w:val="24"/>
        </w:rPr>
        <w:t>individual’s</w:t>
      </w:r>
      <w:r w:rsidR="00254EE2">
        <w:rPr>
          <w:rFonts w:ascii="Times New Roman" w:hAnsi="Times New Roman" w:cs="Times New Roman"/>
          <w:sz w:val="24"/>
          <w:szCs w:val="24"/>
        </w:rPr>
        <w:t xml:space="preserve"> outlook. The programs ought to look at the target persons, the drugs commonly abused and come </w:t>
      </w:r>
      <w:r w:rsidR="00437168">
        <w:rPr>
          <w:rFonts w:ascii="Times New Roman" w:hAnsi="Times New Roman" w:cs="Times New Roman"/>
          <w:sz w:val="24"/>
          <w:szCs w:val="24"/>
        </w:rPr>
        <w:t>up with</w:t>
      </w:r>
      <w:r w:rsidR="00254EE2">
        <w:rPr>
          <w:rFonts w:ascii="Times New Roman" w:hAnsi="Times New Roman" w:cs="Times New Roman"/>
          <w:sz w:val="24"/>
          <w:szCs w:val="24"/>
        </w:rPr>
        <w:t xml:space="preserve"> modified methods of protecting the </w:t>
      </w:r>
      <w:r w:rsidR="00437168">
        <w:rPr>
          <w:rFonts w:ascii="Times New Roman" w:hAnsi="Times New Roman" w:cs="Times New Roman"/>
          <w:sz w:val="24"/>
          <w:szCs w:val="24"/>
        </w:rPr>
        <w:t>affected</w:t>
      </w:r>
      <w:r w:rsidR="00254EE2">
        <w:rPr>
          <w:rFonts w:ascii="Times New Roman" w:hAnsi="Times New Roman" w:cs="Times New Roman"/>
          <w:sz w:val="24"/>
          <w:szCs w:val="24"/>
        </w:rPr>
        <w:t xml:space="preserve"> members</w:t>
      </w:r>
      <w:sdt>
        <w:sdtPr>
          <w:rPr>
            <w:rFonts w:ascii="Times New Roman" w:hAnsi="Times New Roman" w:cs="Times New Roman"/>
            <w:sz w:val="24"/>
            <w:szCs w:val="24"/>
          </w:rPr>
          <w:id w:val="-1970968804"/>
          <w:citation/>
        </w:sdtPr>
        <w:sdtContent>
          <w:r w:rsidR="0067697E">
            <w:rPr>
              <w:rFonts w:ascii="Times New Roman" w:hAnsi="Times New Roman" w:cs="Times New Roman"/>
              <w:sz w:val="24"/>
              <w:szCs w:val="24"/>
            </w:rPr>
            <w:fldChar w:fldCharType="begin"/>
          </w:r>
          <w:r w:rsidR="00254EE2">
            <w:rPr>
              <w:rFonts w:ascii="Times New Roman" w:hAnsi="Times New Roman" w:cs="Times New Roman"/>
              <w:sz w:val="24"/>
              <w:szCs w:val="24"/>
            </w:rPr>
            <w:instrText xml:space="preserve"> CITATION NID03 \l 1033 </w:instrText>
          </w:r>
          <w:r w:rsidR="0067697E">
            <w:rPr>
              <w:rFonts w:ascii="Times New Roman" w:hAnsi="Times New Roman" w:cs="Times New Roman"/>
              <w:sz w:val="24"/>
              <w:szCs w:val="24"/>
            </w:rPr>
            <w:fldChar w:fldCharType="separate"/>
          </w:r>
          <w:r w:rsidR="00254EE2">
            <w:rPr>
              <w:rFonts w:ascii="Times New Roman" w:hAnsi="Times New Roman" w:cs="Times New Roman"/>
              <w:noProof/>
              <w:sz w:val="24"/>
              <w:szCs w:val="24"/>
            </w:rPr>
            <w:t xml:space="preserve"> </w:t>
          </w:r>
          <w:r w:rsidR="00254EE2" w:rsidRPr="00254EE2">
            <w:rPr>
              <w:rFonts w:ascii="Times New Roman" w:hAnsi="Times New Roman" w:cs="Times New Roman"/>
              <w:noProof/>
              <w:sz w:val="24"/>
              <w:szCs w:val="24"/>
            </w:rPr>
            <w:t>(NIDA, 2003)</w:t>
          </w:r>
          <w:r w:rsidR="0067697E">
            <w:rPr>
              <w:rFonts w:ascii="Times New Roman" w:hAnsi="Times New Roman" w:cs="Times New Roman"/>
              <w:sz w:val="24"/>
              <w:szCs w:val="24"/>
            </w:rPr>
            <w:fldChar w:fldCharType="end"/>
          </w:r>
        </w:sdtContent>
      </w:sdt>
      <w:r w:rsidR="00254EE2">
        <w:rPr>
          <w:rFonts w:ascii="Times New Roman" w:hAnsi="Times New Roman" w:cs="Times New Roman"/>
          <w:sz w:val="24"/>
          <w:szCs w:val="24"/>
        </w:rPr>
        <w:t>.</w:t>
      </w:r>
      <w:r w:rsidR="00557954">
        <w:rPr>
          <w:rFonts w:ascii="Times New Roman" w:hAnsi="Times New Roman" w:cs="Times New Roman"/>
          <w:sz w:val="24"/>
          <w:szCs w:val="24"/>
        </w:rPr>
        <w:t xml:space="preserve"> Additionally, the programs ought to address all forms of abuse and find possible outcome and </w:t>
      </w:r>
      <w:r w:rsidR="00437168">
        <w:rPr>
          <w:rFonts w:ascii="Times New Roman" w:hAnsi="Times New Roman" w:cs="Times New Roman"/>
          <w:sz w:val="24"/>
          <w:szCs w:val="24"/>
        </w:rPr>
        <w:t>diagnose</w:t>
      </w:r>
      <w:r w:rsidR="00557954">
        <w:rPr>
          <w:rFonts w:ascii="Times New Roman" w:hAnsi="Times New Roman" w:cs="Times New Roman"/>
          <w:sz w:val="24"/>
          <w:szCs w:val="24"/>
        </w:rPr>
        <w:t xml:space="preserve"> the most affected population so as to conduct rehabilitation for the persons.</w:t>
      </w:r>
    </w:p>
    <w:p w:rsidR="00C43377" w:rsidRPr="00437168" w:rsidRDefault="00437168" w:rsidP="00437168">
      <w:pPr>
        <w:spacing w:line="480" w:lineRule="auto"/>
        <w:jc w:val="center"/>
        <w:rPr>
          <w:rFonts w:ascii="Times New Roman" w:hAnsi="Times New Roman" w:cs="Times New Roman"/>
          <w:b/>
          <w:sz w:val="24"/>
          <w:szCs w:val="24"/>
        </w:rPr>
      </w:pPr>
      <w:r w:rsidRPr="00437168">
        <w:rPr>
          <w:rFonts w:ascii="Times New Roman" w:hAnsi="Times New Roman" w:cs="Times New Roman"/>
          <w:b/>
          <w:sz w:val="24"/>
          <w:szCs w:val="24"/>
        </w:rPr>
        <w:t>Community Projects</w:t>
      </w:r>
    </w:p>
    <w:p w:rsidR="00C43377" w:rsidRDefault="00C43377" w:rsidP="004371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county </w:t>
      </w:r>
      <w:r w:rsidR="003F360B">
        <w:rPr>
          <w:rFonts w:ascii="Times New Roman" w:hAnsi="Times New Roman" w:cs="Times New Roman"/>
          <w:sz w:val="24"/>
          <w:szCs w:val="24"/>
        </w:rPr>
        <w:t>governments</w:t>
      </w:r>
      <w:r>
        <w:rPr>
          <w:rFonts w:ascii="Times New Roman" w:hAnsi="Times New Roman" w:cs="Times New Roman"/>
          <w:sz w:val="24"/>
          <w:szCs w:val="24"/>
        </w:rPr>
        <w:t xml:space="preserve"> have set up projects in their respective counties that will keep the youth occupied</w:t>
      </w:r>
      <w:r w:rsidR="00CF1988">
        <w:rPr>
          <w:rFonts w:ascii="Times New Roman" w:hAnsi="Times New Roman" w:cs="Times New Roman"/>
          <w:sz w:val="24"/>
          <w:szCs w:val="24"/>
        </w:rPr>
        <w:t xml:space="preserve"> so as to curb the levels of drug use. Notably, most youth indulge in drug use due to the fact that they are idle and not occupied with any duty to perform.</w:t>
      </w:r>
    </w:p>
    <w:p w:rsidR="00284FAB" w:rsidRPr="00437168" w:rsidRDefault="00284FAB" w:rsidP="00234267">
      <w:pPr>
        <w:spacing w:line="480" w:lineRule="auto"/>
        <w:rPr>
          <w:rFonts w:ascii="Times New Roman" w:hAnsi="Times New Roman" w:cs="Times New Roman"/>
          <w:b/>
          <w:sz w:val="24"/>
          <w:szCs w:val="24"/>
        </w:rPr>
      </w:pPr>
      <w:r w:rsidRPr="00437168">
        <w:rPr>
          <w:rFonts w:ascii="Times New Roman" w:hAnsi="Times New Roman" w:cs="Times New Roman"/>
          <w:b/>
          <w:sz w:val="24"/>
          <w:szCs w:val="24"/>
        </w:rPr>
        <w:t>Part 1</w:t>
      </w:r>
    </w:p>
    <w:p w:rsidR="00284FAB" w:rsidRDefault="00284FAB" w:rsidP="00437168">
      <w:pPr>
        <w:spacing w:line="480" w:lineRule="auto"/>
        <w:ind w:firstLine="720"/>
        <w:rPr>
          <w:rFonts w:ascii="Times New Roman" w:hAnsi="Times New Roman" w:cs="Times New Roman"/>
          <w:sz w:val="24"/>
          <w:szCs w:val="24"/>
        </w:rPr>
      </w:pPr>
      <w:r w:rsidRPr="00284FAB">
        <w:rPr>
          <w:rFonts w:ascii="Times New Roman" w:hAnsi="Times New Roman" w:cs="Times New Roman"/>
          <w:sz w:val="24"/>
          <w:szCs w:val="24"/>
        </w:rPr>
        <w:t>Substance a</w:t>
      </w:r>
      <w:r w:rsidR="003917A9">
        <w:rPr>
          <w:rFonts w:ascii="Times New Roman" w:hAnsi="Times New Roman" w:cs="Times New Roman"/>
          <w:sz w:val="24"/>
          <w:szCs w:val="24"/>
        </w:rPr>
        <w:t xml:space="preserve">buse is defined as harmful and excessive use pattern of </w:t>
      </w:r>
      <w:r w:rsidR="00437168">
        <w:rPr>
          <w:rFonts w:ascii="Times New Roman" w:hAnsi="Times New Roman" w:cs="Times New Roman"/>
          <w:sz w:val="24"/>
          <w:szCs w:val="24"/>
        </w:rPr>
        <w:t>substance that</w:t>
      </w:r>
      <w:r w:rsidR="003917A9">
        <w:rPr>
          <w:rFonts w:ascii="Times New Roman" w:hAnsi="Times New Roman" w:cs="Times New Roman"/>
          <w:sz w:val="24"/>
          <w:szCs w:val="24"/>
        </w:rPr>
        <w:t xml:space="preserve"> is legal or illegal</w:t>
      </w:r>
      <w:r w:rsidRPr="00284FAB">
        <w:rPr>
          <w:rFonts w:ascii="Times New Roman" w:hAnsi="Times New Roman" w:cs="Times New Roman"/>
          <w:sz w:val="24"/>
          <w:szCs w:val="24"/>
        </w:rPr>
        <w:t xml:space="preserve"> resulting into clin</w:t>
      </w:r>
      <w:r w:rsidR="003917A9">
        <w:rPr>
          <w:rFonts w:ascii="Times New Roman" w:hAnsi="Times New Roman" w:cs="Times New Roman"/>
          <w:sz w:val="24"/>
          <w:szCs w:val="24"/>
        </w:rPr>
        <w:t>ically substantial impairment,</w:t>
      </w:r>
      <w:r w:rsidRPr="00284FAB">
        <w:rPr>
          <w:rFonts w:ascii="Times New Roman" w:hAnsi="Times New Roman" w:cs="Times New Roman"/>
          <w:sz w:val="24"/>
          <w:szCs w:val="24"/>
        </w:rPr>
        <w:t xml:space="preserve"> distress</w:t>
      </w:r>
      <w:r w:rsidR="003917A9">
        <w:rPr>
          <w:rFonts w:ascii="Times New Roman" w:hAnsi="Times New Roman" w:cs="Times New Roman"/>
          <w:sz w:val="24"/>
          <w:szCs w:val="24"/>
        </w:rPr>
        <w:t xml:space="preserve"> or mental detrimental of the individual or others</w:t>
      </w:r>
      <w:r w:rsidRPr="00284FAB">
        <w:rPr>
          <w:rFonts w:ascii="Times New Roman" w:hAnsi="Times New Roman" w:cs="Times New Roman"/>
          <w:sz w:val="24"/>
          <w:szCs w:val="24"/>
        </w:rPr>
        <w:t xml:space="preserve"> (Keane, Reaper-Reynolds, Williams, &amp; Wolfe, </w:t>
      </w:r>
      <w:proofErr w:type="spellStart"/>
      <w:r w:rsidRPr="00284FAB">
        <w:rPr>
          <w:rFonts w:ascii="Times New Roman" w:hAnsi="Times New Roman" w:cs="Times New Roman"/>
          <w:sz w:val="24"/>
          <w:szCs w:val="24"/>
        </w:rPr>
        <w:t>n.d</w:t>
      </w:r>
      <w:proofErr w:type="spellEnd"/>
      <w:r w:rsidRPr="00284FAB">
        <w:rPr>
          <w:rFonts w:ascii="Times New Roman" w:hAnsi="Times New Roman" w:cs="Times New Roman"/>
          <w:sz w:val="24"/>
          <w:szCs w:val="24"/>
        </w:rPr>
        <w:t>)</w:t>
      </w:r>
      <w:r>
        <w:rPr>
          <w:rFonts w:ascii="Times New Roman" w:hAnsi="Times New Roman" w:cs="Times New Roman"/>
          <w:sz w:val="24"/>
          <w:szCs w:val="24"/>
        </w:rPr>
        <w:t>.</w:t>
      </w:r>
    </w:p>
    <w:p w:rsidR="00284FAB" w:rsidRPr="00437168" w:rsidRDefault="00284FAB" w:rsidP="00234267">
      <w:pPr>
        <w:spacing w:line="480" w:lineRule="auto"/>
        <w:rPr>
          <w:rFonts w:ascii="Times New Roman" w:hAnsi="Times New Roman" w:cs="Times New Roman"/>
          <w:b/>
          <w:sz w:val="24"/>
          <w:szCs w:val="24"/>
        </w:rPr>
      </w:pPr>
      <w:r w:rsidRPr="00437168">
        <w:rPr>
          <w:rFonts w:ascii="Times New Roman" w:hAnsi="Times New Roman" w:cs="Times New Roman"/>
          <w:b/>
          <w:sz w:val="24"/>
          <w:szCs w:val="24"/>
        </w:rPr>
        <w:t>Part 2</w:t>
      </w:r>
    </w:p>
    <w:p w:rsidR="00284FAB" w:rsidRDefault="00284FAB" w:rsidP="004371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Drugs effects are contributed by a number of factors that generally may heighten the level of drug use which will have adverse effects on the user </w:t>
      </w:r>
      <w:r w:rsidR="00437168">
        <w:rPr>
          <w:rFonts w:ascii="Times New Roman" w:hAnsi="Times New Roman" w:cs="Times New Roman"/>
          <w:sz w:val="24"/>
          <w:szCs w:val="24"/>
        </w:rPr>
        <w:t>leading</w:t>
      </w:r>
      <w:r>
        <w:rPr>
          <w:rFonts w:ascii="Times New Roman" w:hAnsi="Times New Roman" w:cs="Times New Roman"/>
          <w:sz w:val="24"/>
          <w:szCs w:val="24"/>
        </w:rPr>
        <w:t xml:space="preserve"> to cases of addiction and diverse repercussions such as job loss and</w:t>
      </w:r>
      <w:r w:rsidR="000F6F15">
        <w:rPr>
          <w:rFonts w:ascii="Times New Roman" w:hAnsi="Times New Roman" w:cs="Times New Roman"/>
          <w:sz w:val="24"/>
          <w:szCs w:val="24"/>
        </w:rPr>
        <w:t xml:space="preserve"> school dropout.</w:t>
      </w:r>
      <w:r w:rsidR="00437168">
        <w:rPr>
          <w:rFonts w:ascii="Times New Roman" w:hAnsi="Times New Roman" w:cs="Times New Roman"/>
          <w:sz w:val="24"/>
          <w:szCs w:val="24"/>
        </w:rPr>
        <w:t xml:space="preserve"> The following factors have influenced on drug effects;</w:t>
      </w:r>
    </w:p>
    <w:p w:rsidR="00437168" w:rsidRDefault="000F6F15" w:rsidP="00437168">
      <w:pPr>
        <w:spacing w:line="480" w:lineRule="auto"/>
        <w:ind w:firstLine="720"/>
        <w:rPr>
          <w:rFonts w:ascii="Times New Roman" w:hAnsi="Times New Roman" w:cs="Times New Roman"/>
          <w:sz w:val="24"/>
          <w:szCs w:val="24"/>
        </w:rPr>
      </w:pPr>
      <w:r w:rsidRPr="00437168">
        <w:rPr>
          <w:rFonts w:ascii="Times New Roman" w:hAnsi="Times New Roman" w:cs="Times New Roman"/>
          <w:b/>
          <w:sz w:val="24"/>
          <w:szCs w:val="24"/>
        </w:rPr>
        <w:lastRenderedPageBreak/>
        <w:t>Peer pressure</w:t>
      </w:r>
      <w:r w:rsidR="00437168">
        <w:rPr>
          <w:rFonts w:ascii="Times New Roman" w:hAnsi="Times New Roman" w:cs="Times New Roman"/>
          <w:sz w:val="24"/>
          <w:szCs w:val="24"/>
        </w:rPr>
        <w:t>. It</w:t>
      </w:r>
      <w:r>
        <w:rPr>
          <w:rFonts w:ascii="Times New Roman" w:hAnsi="Times New Roman" w:cs="Times New Roman"/>
          <w:sz w:val="24"/>
          <w:szCs w:val="24"/>
        </w:rPr>
        <w:t xml:space="preserve"> is the key causal for increase in drug abuse especially among the teenagers.</w:t>
      </w:r>
      <w:r w:rsidR="00727441">
        <w:rPr>
          <w:rFonts w:ascii="Times New Roman" w:hAnsi="Times New Roman" w:cs="Times New Roman"/>
          <w:sz w:val="24"/>
          <w:szCs w:val="24"/>
        </w:rPr>
        <w:t xml:space="preserve"> </w:t>
      </w:r>
      <w:r w:rsidR="00437168">
        <w:rPr>
          <w:rFonts w:ascii="Times New Roman" w:hAnsi="Times New Roman" w:cs="Times New Roman"/>
          <w:sz w:val="24"/>
          <w:szCs w:val="24"/>
        </w:rPr>
        <w:t>Drug</w:t>
      </w:r>
      <w:r w:rsidR="00727441">
        <w:rPr>
          <w:rFonts w:ascii="Times New Roman" w:hAnsi="Times New Roman" w:cs="Times New Roman"/>
          <w:sz w:val="24"/>
          <w:szCs w:val="24"/>
        </w:rPr>
        <w:t xml:space="preserve"> abuse among the teen has usually been under the influence experimentation and recreational purposes especially during</w:t>
      </w:r>
      <w:r w:rsidR="00437168">
        <w:rPr>
          <w:rFonts w:ascii="Times New Roman" w:hAnsi="Times New Roman" w:cs="Times New Roman"/>
          <w:sz w:val="24"/>
          <w:szCs w:val="24"/>
        </w:rPr>
        <w:t xml:space="preserve"> the adolescent</w:t>
      </w:r>
      <w:r w:rsidR="00727441">
        <w:rPr>
          <w:rFonts w:ascii="Times New Roman" w:hAnsi="Times New Roman" w:cs="Times New Roman"/>
          <w:sz w:val="24"/>
          <w:szCs w:val="24"/>
        </w:rPr>
        <w:t xml:space="preserve"> age</w:t>
      </w:r>
      <w:sdt>
        <w:sdtPr>
          <w:rPr>
            <w:rFonts w:ascii="Times New Roman" w:hAnsi="Times New Roman" w:cs="Times New Roman"/>
            <w:sz w:val="24"/>
            <w:szCs w:val="24"/>
          </w:rPr>
          <w:id w:val="1918057183"/>
          <w:citation/>
        </w:sdtPr>
        <w:sdtContent>
          <w:r w:rsidR="0067697E">
            <w:rPr>
              <w:rFonts w:ascii="Times New Roman" w:hAnsi="Times New Roman" w:cs="Times New Roman"/>
              <w:sz w:val="24"/>
              <w:szCs w:val="24"/>
            </w:rPr>
            <w:fldChar w:fldCharType="begin"/>
          </w:r>
          <w:r w:rsidR="00727441">
            <w:rPr>
              <w:rFonts w:ascii="Times New Roman" w:hAnsi="Times New Roman" w:cs="Times New Roman"/>
              <w:sz w:val="24"/>
              <w:szCs w:val="24"/>
            </w:rPr>
            <w:instrText xml:space="preserve"> CITATION Rornd \l 1033 </w:instrText>
          </w:r>
          <w:r w:rsidR="0067697E">
            <w:rPr>
              <w:rFonts w:ascii="Times New Roman" w:hAnsi="Times New Roman" w:cs="Times New Roman"/>
              <w:sz w:val="24"/>
              <w:szCs w:val="24"/>
            </w:rPr>
            <w:fldChar w:fldCharType="separate"/>
          </w:r>
          <w:r w:rsidR="00727441">
            <w:rPr>
              <w:rFonts w:ascii="Times New Roman" w:hAnsi="Times New Roman" w:cs="Times New Roman"/>
              <w:noProof/>
              <w:sz w:val="24"/>
              <w:szCs w:val="24"/>
            </w:rPr>
            <w:t xml:space="preserve"> </w:t>
          </w:r>
          <w:r w:rsidR="00727441" w:rsidRPr="00727441">
            <w:rPr>
              <w:rFonts w:ascii="Times New Roman" w:hAnsi="Times New Roman" w:cs="Times New Roman"/>
              <w:noProof/>
              <w:sz w:val="24"/>
              <w:szCs w:val="24"/>
            </w:rPr>
            <w:t>(Keane, Reaper-Reynolds, Williams, &amp; Wolfe, n.d)</w:t>
          </w:r>
          <w:r w:rsidR="0067697E">
            <w:rPr>
              <w:rFonts w:ascii="Times New Roman" w:hAnsi="Times New Roman" w:cs="Times New Roman"/>
              <w:sz w:val="24"/>
              <w:szCs w:val="24"/>
            </w:rPr>
            <w:fldChar w:fldCharType="end"/>
          </w:r>
        </w:sdtContent>
      </w:sdt>
      <w:r w:rsidR="00727441">
        <w:rPr>
          <w:rFonts w:ascii="Times New Roman" w:hAnsi="Times New Roman" w:cs="Times New Roman"/>
          <w:sz w:val="24"/>
          <w:szCs w:val="24"/>
        </w:rPr>
        <w:t xml:space="preserve">. </w:t>
      </w:r>
      <w:r w:rsidR="00437168">
        <w:rPr>
          <w:rFonts w:ascii="Times New Roman" w:hAnsi="Times New Roman" w:cs="Times New Roman"/>
          <w:sz w:val="24"/>
          <w:szCs w:val="24"/>
        </w:rPr>
        <w:t>The</w:t>
      </w:r>
      <w:r w:rsidR="00727441">
        <w:rPr>
          <w:rFonts w:ascii="Times New Roman" w:hAnsi="Times New Roman" w:cs="Times New Roman"/>
          <w:sz w:val="24"/>
          <w:szCs w:val="24"/>
        </w:rPr>
        <w:t xml:space="preserve"> experimental stage involve the introductory part influenced by </w:t>
      </w:r>
      <w:r w:rsidR="00437168">
        <w:rPr>
          <w:rFonts w:ascii="Times New Roman" w:hAnsi="Times New Roman" w:cs="Times New Roman"/>
          <w:sz w:val="24"/>
          <w:szCs w:val="24"/>
        </w:rPr>
        <w:t>culture</w:t>
      </w:r>
      <w:r w:rsidR="00727441">
        <w:rPr>
          <w:rFonts w:ascii="Times New Roman" w:hAnsi="Times New Roman" w:cs="Times New Roman"/>
          <w:sz w:val="24"/>
          <w:szCs w:val="24"/>
        </w:rPr>
        <w:t xml:space="preserve">, where teens who have never used drugs </w:t>
      </w:r>
      <w:r w:rsidR="00437168">
        <w:rPr>
          <w:rFonts w:ascii="Times New Roman" w:hAnsi="Times New Roman" w:cs="Times New Roman"/>
          <w:sz w:val="24"/>
          <w:szCs w:val="24"/>
        </w:rPr>
        <w:t>before</w:t>
      </w:r>
      <w:r w:rsidR="00727441">
        <w:rPr>
          <w:rFonts w:ascii="Times New Roman" w:hAnsi="Times New Roman" w:cs="Times New Roman"/>
          <w:sz w:val="24"/>
          <w:szCs w:val="24"/>
        </w:rPr>
        <w:t xml:space="preserve"> are introduced by their peers as they have the thought by doing so they will look trendy. Substances usually abused at this stage include tobacco, alcohol due to their accessibility and affordability</w:t>
      </w:r>
      <w:sdt>
        <w:sdtPr>
          <w:rPr>
            <w:rFonts w:ascii="Times New Roman" w:hAnsi="Times New Roman" w:cs="Times New Roman"/>
            <w:sz w:val="24"/>
            <w:szCs w:val="24"/>
          </w:rPr>
          <w:id w:val="460153066"/>
          <w:citation/>
        </w:sdtPr>
        <w:sdtContent>
          <w:r w:rsidR="0067697E">
            <w:rPr>
              <w:rFonts w:ascii="Times New Roman" w:hAnsi="Times New Roman" w:cs="Times New Roman"/>
              <w:sz w:val="24"/>
              <w:szCs w:val="24"/>
            </w:rPr>
            <w:fldChar w:fldCharType="begin"/>
          </w:r>
          <w:r w:rsidR="00727441">
            <w:rPr>
              <w:rFonts w:ascii="Times New Roman" w:hAnsi="Times New Roman" w:cs="Times New Roman"/>
              <w:sz w:val="24"/>
              <w:szCs w:val="24"/>
            </w:rPr>
            <w:instrText xml:space="preserve"> CITATION Rornd \l 1033 </w:instrText>
          </w:r>
          <w:r w:rsidR="0067697E">
            <w:rPr>
              <w:rFonts w:ascii="Times New Roman" w:hAnsi="Times New Roman" w:cs="Times New Roman"/>
              <w:sz w:val="24"/>
              <w:szCs w:val="24"/>
            </w:rPr>
            <w:fldChar w:fldCharType="separate"/>
          </w:r>
          <w:r w:rsidR="00727441">
            <w:rPr>
              <w:rFonts w:ascii="Times New Roman" w:hAnsi="Times New Roman" w:cs="Times New Roman"/>
              <w:noProof/>
              <w:sz w:val="24"/>
              <w:szCs w:val="24"/>
            </w:rPr>
            <w:t xml:space="preserve"> </w:t>
          </w:r>
          <w:r w:rsidR="00727441" w:rsidRPr="00727441">
            <w:rPr>
              <w:rFonts w:ascii="Times New Roman" w:hAnsi="Times New Roman" w:cs="Times New Roman"/>
              <w:noProof/>
              <w:sz w:val="24"/>
              <w:szCs w:val="24"/>
            </w:rPr>
            <w:t>(Keane, Reaper-Reynolds, Williams, &amp; Wolfe, n.d)</w:t>
          </w:r>
          <w:r w:rsidR="0067697E">
            <w:rPr>
              <w:rFonts w:ascii="Times New Roman" w:hAnsi="Times New Roman" w:cs="Times New Roman"/>
              <w:sz w:val="24"/>
              <w:szCs w:val="24"/>
            </w:rPr>
            <w:fldChar w:fldCharType="end"/>
          </w:r>
        </w:sdtContent>
      </w:sdt>
      <w:r w:rsidR="00727441">
        <w:rPr>
          <w:rFonts w:ascii="Times New Roman" w:hAnsi="Times New Roman" w:cs="Times New Roman"/>
          <w:sz w:val="24"/>
          <w:szCs w:val="24"/>
        </w:rPr>
        <w:t xml:space="preserve">. </w:t>
      </w:r>
      <w:r w:rsidR="00437168">
        <w:rPr>
          <w:rFonts w:ascii="Times New Roman" w:hAnsi="Times New Roman" w:cs="Times New Roman"/>
          <w:sz w:val="24"/>
          <w:szCs w:val="24"/>
        </w:rPr>
        <w:t>The</w:t>
      </w:r>
      <w:r w:rsidR="00727441">
        <w:rPr>
          <w:rFonts w:ascii="Times New Roman" w:hAnsi="Times New Roman" w:cs="Times New Roman"/>
          <w:sz w:val="24"/>
          <w:szCs w:val="24"/>
        </w:rPr>
        <w:t xml:space="preserve"> recreational use will involve group activity where there is regular use of the substance for a prolonged period of time.</w:t>
      </w:r>
      <w:r w:rsidR="004779A2">
        <w:rPr>
          <w:rFonts w:ascii="Times New Roman" w:hAnsi="Times New Roman" w:cs="Times New Roman"/>
          <w:sz w:val="24"/>
          <w:szCs w:val="24"/>
        </w:rPr>
        <w:t xml:space="preserve"> Eventually, the trend becomes </w:t>
      </w:r>
      <w:r w:rsidR="00437168">
        <w:rPr>
          <w:rFonts w:ascii="Times New Roman" w:hAnsi="Times New Roman" w:cs="Times New Roman"/>
          <w:sz w:val="24"/>
          <w:szCs w:val="24"/>
        </w:rPr>
        <w:t>a</w:t>
      </w:r>
      <w:r w:rsidR="004779A2">
        <w:rPr>
          <w:rFonts w:ascii="Times New Roman" w:hAnsi="Times New Roman" w:cs="Times New Roman"/>
          <w:sz w:val="24"/>
          <w:szCs w:val="24"/>
        </w:rPr>
        <w:t xml:space="preserve"> habit and lastly an individual becomes an addict putting the persons at high risks of diseases and other negative outcomes.</w:t>
      </w:r>
      <w:r w:rsidR="00940A99">
        <w:rPr>
          <w:rFonts w:ascii="Times New Roman" w:hAnsi="Times New Roman" w:cs="Times New Roman"/>
          <w:sz w:val="24"/>
          <w:szCs w:val="24"/>
        </w:rPr>
        <w:t xml:space="preserve"> National Institute on Drug Abuse reports that peers and </w:t>
      </w:r>
      <w:r w:rsidR="00437168">
        <w:rPr>
          <w:rFonts w:ascii="Times New Roman" w:hAnsi="Times New Roman" w:cs="Times New Roman"/>
          <w:sz w:val="24"/>
          <w:szCs w:val="24"/>
        </w:rPr>
        <w:t>acquaintances</w:t>
      </w:r>
      <w:r w:rsidR="00940A99">
        <w:rPr>
          <w:rFonts w:ascii="Times New Roman" w:hAnsi="Times New Roman" w:cs="Times New Roman"/>
          <w:sz w:val="24"/>
          <w:szCs w:val="24"/>
        </w:rPr>
        <w:t xml:space="preserve"> have the </w:t>
      </w:r>
      <w:r w:rsidR="00437168">
        <w:rPr>
          <w:rFonts w:ascii="Times New Roman" w:hAnsi="Times New Roman" w:cs="Times New Roman"/>
          <w:sz w:val="24"/>
          <w:szCs w:val="24"/>
        </w:rPr>
        <w:t>greater</w:t>
      </w:r>
      <w:r w:rsidR="00940A99">
        <w:rPr>
          <w:rFonts w:ascii="Times New Roman" w:hAnsi="Times New Roman" w:cs="Times New Roman"/>
          <w:sz w:val="24"/>
          <w:szCs w:val="24"/>
        </w:rPr>
        <w:t xml:space="preserve"> influence on drugs especially among the teen in their adolescent stage</w:t>
      </w:r>
      <w:sdt>
        <w:sdtPr>
          <w:rPr>
            <w:rFonts w:ascii="Times New Roman" w:hAnsi="Times New Roman" w:cs="Times New Roman"/>
            <w:sz w:val="24"/>
            <w:szCs w:val="24"/>
          </w:rPr>
          <w:id w:val="-1653663832"/>
          <w:citation/>
        </w:sdtPr>
        <w:sdtContent>
          <w:r w:rsidR="0067697E">
            <w:rPr>
              <w:rFonts w:ascii="Times New Roman" w:hAnsi="Times New Roman" w:cs="Times New Roman"/>
              <w:sz w:val="24"/>
              <w:szCs w:val="24"/>
            </w:rPr>
            <w:fldChar w:fldCharType="begin"/>
          </w:r>
          <w:r w:rsidR="00940A99">
            <w:rPr>
              <w:rFonts w:ascii="Times New Roman" w:hAnsi="Times New Roman" w:cs="Times New Roman"/>
              <w:sz w:val="24"/>
              <w:szCs w:val="24"/>
            </w:rPr>
            <w:instrText xml:space="preserve"> CITATION Lew17 \l 1033 </w:instrText>
          </w:r>
          <w:r w:rsidR="0067697E">
            <w:rPr>
              <w:rFonts w:ascii="Times New Roman" w:hAnsi="Times New Roman" w:cs="Times New Roman"/>
              <w:sz w:val="24"/>
              <w:szCs w:val="24"/>
            </w:rPr>
            <w:fldChar w:fldCharType="separate"/>
          </w:r>
          <w:r w:rsidR="00940A99">
            <w:rPr>
              <w:rFonts w:ascii="Times New Roman" w:hAnsi="Times New Roman" w:cs="Times New Roman"/>
              <w:noProof/>
              <w:sz w:val="24"/>
              <w:szCs w:val="24"/>
            </w:rPr>
            <w:t xml:space="preserve"> </w:t>
          </w:r>
          <w:r w:rsidR="00940A99" w:rsidRPr="00940A99">
            <w:rPr>
              <w:rFonts w:ascii="Times New Roman" w:hAnsi="Times New Roman" w:cs="Times New Roman"/>
              <w:noProof/>
              <w:sz w:val="24"/>
              <w:szCs w:val="24"/>
            </w:rPr>
            <w:t>(Lewis, 2017)</w:t>
          </w:r>
          <w:r w:rsidR="0067697E">
            <w:rPr>
              <w:rFonts w:ascii="Times New Roman" w:hAnsi="Times New Roman" w:cs="Times New Roman"/>
              <w:sz w:val="24"/>
              <w:szCs w:val="24"/>
            </w:rPr>
            <w:fldChar w:fldCharType="end"/>
          </w:r>
        </w:sdtContent>
      </w:sdt>
      <w:r w:rsidR="00940A99">
        <w:rPr>
          <w:rFonts w:ascii="Times New Roman" w:hAnsi="Times New Roman" w:cs="Times New Roman"/>
          <w:sz w:val="24"/>
          <w:szCs w:val="24"/>
        </w:rPr>
        <w:t>.</w:t>
      </w:r>
    </w:p>
    <w:p w:rsidR="00437168" w:rsidRDefault="003F360B" w:rsidP="00437168">
      <w:pPr>
        <w:spacing w:line="480" w:lineRule="auto"/>
        <w:ind w:firstLine="720"/>
        <w:rPr>
          <w:rFonts w:ascii="Times New Roman" w:hAnsi="Times New Roman" w:cs="Times New Roman"/>
          <w:sz w:val="24"/>
          <w:szCs w:val="24"/>
        </w:rPr>
      </w:pPr>
      <w:r w:rsidRPr="00437168">
        <w:rPr>
          <w:rFonts w:ascii="Times New Roman" w:hAnsi="Times New Roman" w:cs="Times New Roman"/>
          <w:b/>
          <w:sz w:val="24"/>
          <w:szCs w:val="24"/>
        </w:rPr>
        <w:t>Social disorder</w:t>
      </w:r>
      <w:r w:rsidR="00940A99" w:rsidRPr="00437168">
        <w:rPr>
          <w:rFonts w:ascii="Times New Roman" w:hAnsi="Times New Roman" w:cs="Times New Roman"/>
          <w:b/>
          <w:sz w:val="24"/>
          <w:szCs w:val="24"/>
        </w:rPr>
        <w:t>s</w:t>
      </w:r>
      <w:r w:rsidR="00437168">
        <w:rPr>
          <w:rFonts w:ascii="Times New Roman" w:hAnsi="Times New Roman" w:cs="Times New Roman"/>
          <w:sz w:val="24"/>
          <w:szCs w:val="24"/>
        </w:rPr>
        <w:t>. D</w:t>
      </w:r>
      <w:r>
        <w:rPr>
          <w:rFonts w:ascii="Times New Roman" w:hAnsi="Times New Roman" w:cs="Times New Roman"/>
          <w:sz w:val="24"/>
          <w:szCs w:val="24"/>
        </w:rPr>
        <w:t>isorders such as depression can opt an individual to</w:t>
      </w:r>
      <w:r w:rsidR="00437168">
        <w:rPr>
          <w:rFonts w:ascii="Times New Roman" w:hAnsi="Times New Roman" w:cs="Times New Roman"/>
          <w:sz w:val="24"/>
          <w:szCs w:val="24"/>
        </w:rPr>
        <w:t xml:space="preserve"> </w:t>
      </w:r>
      <w:r>
        <w:rPr>
          <w:rFonts w:ascii="Times New Roman" w:hAnsi="Times New Roman" w:cs="Times New Roman"/>
          <w:sz w:val="24"/>
          <w:szCs w:val="24"/>
        </w:rPr>
        <w:t>try using drugs as way of trying to overcome what they are experiencing or undergoing.</w:t>
      </w:r>
      <w:r w:rsidR="00BE636B">
        <w:rPr>
          <w:rFonts w:ascii="Times New Roman" w:hAnsi="Times New Roman" w:cs="Times New Roman"/>
          <w:sz w:val="24"/>
          <w:szCs w:val="24"/>
        </w:rPr>
        <w:t xml:space="preserve"> Individuals with social anxiety and </w:t>
      </w:r>
      <w:r w:rsidR="00437168">
        <w:rPr>
          <w:rFonts w:ascii="Times New Roman" w:hAnsi="Times New Roman" w:cs="Times New Roman"/>
          <w:sz w:val="24"/>
          <w:szCs w:val="24"/>
        </w:rPr>
        <w:t>stress</w:t>
      </w:r>
      <w:r w:rsidR="00BE636B">
        <w:rPr>
          <w:rFonts w:ascii="Times New Roman" w:hAnsi="Times New Roman" w:cs="Times New Roman"/>
          <w:sz w:val="24"/>
          <w:szCs w:val="24"/>
        </w:rPr>
        <w:t xml:space="preserve"> are likely to involve themselves in drug abuse more</w:t>
      </w:r>
      <w:sdt>
        <w:sdtPr>
          <w:rPr>
            <w:rFonts w:ascii="Times New Roman" w:hAnsi="Times New Roman" w:cs="Times New Roman"/>
            <w:sz w:val="24"/>
            <w:szCs w:val="24"/>
          </w:rPr>
          <w:id w:val="-1218574479"/>
          <w:citation/>
        </w:sdtPr>
        <w:sdtContent>
          <w:r w:rsidR="0067697E">
            <w:rPr>
              <w:rFonts w:ascii="Times New Roman" w:hAnsi="Times New Roman" w:cs="Times New Roman"/>
              <w:sz w:val="24"/>
              <w:szCs w:val="24"/>
            </w:rPr>
            <w:fldChar w:fldCharType="begin"/>
          </w:r>
          <w:r w:rsidR="00BE636B">
            <w:rPr>
              <w:rFonts w:ascii="Times New Roman" w:hAnsi="Times New Roman" w:cs="Times New Roman"/>
              <w:sz w:val="24"/>
              <w:szCs w:val="24"/>
            </w:rPr>
            <w:instrText xml:space="preserve"> CITATION Lew17 \l 1033 </w:instrText>
          </w:r>
          <w:r w:rsidR="0067697E">
            <w:rPr>
              <w:rFonts w:ascii="Times New Roman" w:hAnsi="Times New Roman" w:cs="Times New Roman"/>
              <w:sz w:val="24"/>
              <w:szCs w:val="24"/>
            </w:rPr>
            <w:fldChar w:fldCharType="separate"/>
          </w:r>
          <w:r w:rsidR="00BE636B">
            <w:rPr>
              <w:rFonts w:ascii="Times New Roman" w:hAnsi="Times New Roman" w:cs="Times New Roman"/>
              <w:noProof/>
              <w:sz w:val="24"/>
              <w:szCs w:val="24"/>
            </w:rPr>
            <w:t xml:space="preserve"> </w:t>
          </w:r>
          <w:r w:rsidR="00BE636B" w:rsidRPr="00BE636B">
            <w:rPr>
              <w:rFonts w:ascii="Times New Roman" w:hAnsi="Times New Roman" w:cs="Times New Roman"/>
              <w:noProof/>
              <w:sz w:val="24"/>
              <w:szCs w:val="24"/>
            </w:rPr>
            <w:t>(Lewis, 2017)</w:t>
          </w:r>
          <w:r w:rsidR="0067697E">
            <w:rPr>
              <w:rFonts w:ascii="Times New Roman" w:hAnsi="Times New Roman" w:cs="Times New Roman"/>
              <w:sz w:val="24"/>
              <w:szCs w:val="24"/>
            </w:rPr>
            <w:fldChar w:fldCharType="end"/>
          </w:r>
        </w:sdtContent>
      </w:sdt>
      <w:r w:rsidR="00BE636B">
        <w:rPr>
          <w:rFonts w:ascii="Times New Roman" w:hAnsi="Times New Roman" w:cs="Times New Roman"/>
          <w:sz w:val="24"/>
          <w:szCs w:val="24"/>
        </w:rPr>
        <w:t xml:space="preserve">. Most drugs </w:t>
      </w:r>
      <w:r w:rsidR="00437168">
        <w:rPr>
          <w:rFonts w:ascii="Times New Roman" w:hAnsi="Times New Roman" w:cs="Times New Roman"/>
          <w:sz w:val="24"/>
          <w:szCs w:val="24"/>
        </w:rPr>
        <w:t>will</w:t>
      </w:r>
      <w:r w:rsidR="00BE636B">
        <w:rPr>
          <w:rFonts w:ascii="Times New Roman" w:hAnsi="Times New Roman" w:cs="Times New Roman"/>
          <w:sz w:val="24"/>
          <w:szCs w:val="24"/>
        </w:rPr>
        <w:t xml:space="preserve"> bring about the </w:t>
      </w:r>
      <w:r w:rsidR="00437168">
        <w:rPr>
          <w:rFonts w:ascii="Times New Roman" w:hAnsi="Times New Roman" w:cs="Times New Roman"/>
          <w:sz w:val="24"/>
          <w:szCs w:val="24"/>
        </w:rPr>
        <w:t>effect</w:t>
      </w:r>
      <w:r w:rsidR="00BE636B">
        <w:rPr>
          <w:rFonts w:ascii="Times New Roman" w:hAnsi="Times New Roman" w:cs="Times New Roman"/>
          <w:sz w:val="24"/>
          <w:szCs w:val="24"/>
        </w:rPr>
        <w:t xml:space="preserve"> of feeling </w:t>
      </w:r>
      <w:r w:rsidR="00437168">
        <w:rPr>
          <w:rFonts w:ascii="Times New Roman" w:hAnsi="Times New Roman" w:cs="Times New Roman"/>
          <w:sz w:val="24"/>
          <w:szCs w:val="24"/>
        </w:rPr>
        <w:t>relaxed</w:t>
      </w:r>
      <w:r w:rsidR="00BE636B">
        <w:rPr>
          <w:rFonts w:ascii="Times New Roman" w:hAnsi="Times New Roman" w:cs="Times New Roman"/>
          <w:sz w:val="24"/>
          <w:szCs w:val="24"/>
        </w:rPr>
        <w:t xml:space="preserve"> as well as satisfaction henceforth, those who are trying to use the drugs might tend to use the drugs for long period of time in order to </w:t>
      </w:r>
      <w:r w:rsidR="00437168">
        <w:rPr>
          <w:rFonts w:ascii="Times New Roman" w:hAnsi="Times New Roman" w:cs="Times New Roman"/>
          <w:sz w:val="24"/>
          <w:szCs w:val="24"/>
        </w:rPr>
        <w:t>experiences</w:t>
      </w:r>
      <w:r w:rsidR="00BE636B">
        <w:rPr>
          <w:rFonts w:ascii="Times New Roman" w:hAnsi="Times New Roman" w:cs="Times New Roman"/>
          <w:sz w:val="24"/>
          <w:szCs w:val="24"/>
        </w:rPr>
        <w:t xml:space="preserve"> the same effects </w:t>
      </w:r>
      <w:r w:rsidR="00437168">
        <w:rPr>
          <w:rFonts w:ascii="Times New Roman" w:hAnsi="Times New Roman" w:cs="Times New Roman"/>
          <w:sz w:val="24"/>
          <w:szCs w:val="24"/>
        </w:rPr>
        <w:t>over</w:t>
      </w:r>
      <w:r w:rsidR="00BE636B">
        <w:rPr>
          <w:rFonts w:ascii="Times New Roman" w:hAnsi="Times New Roman" w:cs="Times New Roman"/>
          <w:sz w:val="24"/>
          <w:szCs w:val="24"/>
        </w:rPr>
        <w:t xml:space="preserve"> and over</w:t>
      </w:r>
      <w:sdt>
        <w:sdtPr>
          <w:rPr>
            <w:rFonts w:ascii="Times New Roman" w:hAnsi="Times New Roman" w:cs="Times New Roman"/>
            <w:sz w:val="24"/>
            <w:szCs w:val="24"/>
          </w:rPr>
          <w:id w:val="1492295340"/>
          <w:citation/>
        </w:sdtPr>
        <w:sdtContent>
          <w:r w:rsidR="0067697E">
            <w:rPr>
              <w:rFonts w:ascii="Times New Roman" w:hAnsi="Times New Roman" w:cs="Times New Roman"/>
              <w:sz w:val="24"/>
              <w:szCs w:val="24"/>
            </w:rPr>
            <w:fldChar w:fldCharType="begin"/>
          </w:r>
          <w:r w:rsidR="00BE636B">
            <w:rPr>
              <w:rFonts w:ascii="Times New Roman" w:hAnsi="Times New Roman" w:cs="Times New Roman"/>
              <w:sz w:val="24"/>
              <w:szCs w:val="24"/>
            </w:rPr>
            <w:instrText xml:space="preserve"> CITATION Lew17 \l 1033 </w:instrText>
          </w:r>
          <w:r w:rsidR="0067697E">
            <w:rPr>
              <w:rFonts w:ascii="Times New Roman" w:hAnsi="Times New Roman" w:cs="Times New Roman"/>
              <w:sz w:val="24"/>
              <w:szCs w:val="24"/>
            </w:rPr>
            <w:fldChar w:fldCharType="separate"/>
          </w:r>
          <w:r w:rsidR="00BE636B">
            <w:rPr>
              <w:rFonts w:ascii="Times New Roman" w:hAnsi="Times New Roman" w:cs="Times New Roman"/>
              <w:noProof/>
              <w:sz w:val="24"/>
              <w:szCs w:val="24"/>
            </w:rPr>
            <w:t xml:space="preserve"> </w:t>
          </w:r>
          <w:r w:rsidR="00BE636B" w:rsidRPr="00BE636B">
            <w:rPr>
              <w:rFonts w:ascii="Times New Roman" w:hAnsi="Times New Roman" w:cs="Times New Roman"/>
              <w:noProof/>
              <w:sz w:val="24"/>
              <w:szCs w:val="24"/>
            </w:rPr>
            <w:t>(Lewis, 2017)</w:t>
          </w:r>
          <w:r w:rsidR="0067697E">
            <w:rPr>
              <w:rFonts w:ascii="Times New Roman" w:hAnsi="Times New Roman" w:cs="Times New Roman"/>
              <w:sz w:val="24"/>
              <w:szCs w:val="24"/>
            </w:rPr>
            <w:fldChar w:fldCharType="end"/>
          </w:r>
        </w:sdtContent>
      </w:sdt>
      <w:r w:rsidR="00BE636B">
        <w:rPr>
          <w:rFonts w:ascii="Times New Roman" w:hAnsi="Times New Roman" w:cs="Times New Roman"/>
          <w:sz w:val="24"/>
          <w:szCs w:val="24"/>
        </w:rPr>
        <w:t>.</w:t>
      </w:r>
    </w:p>
    <w:p w:rsidR="00940A99" w:rsidRDefault="00BE636B" w:rsidP="00437168">
      <w:pPr>
        <w:spacing w:line="480" w:lineRule="auto"/>
        <w:ind w:firstLine="720"/>
        <w:rPr>
          <w:rFonts w:ascii="Times New Roman" w:hAnsi="Times New Roman" w:cs="Times New Roman"/>
          <w:sz w:val="24"/>
          <w:szCs w:val="24"/>
        </w:rPr>
      </w:pPr>
      <w:r w:rsidRPr="00437168">
        <w:rPr>
          <w:rFonts w:ascii="Times New Roman" w:hAnsi="Times New Roman" w:cs="Times New Roman"/>
          <w:b/>
          <w:sz w:val="24"/>
          <w:szCs w:val="24"/>
        </w:rPr>
        <w:t xml:space="preserve">Generic </w:t>
      </w:r>
      <w:r w:rsidR="00437168" w:rsidRPr="00437168">
        <w:rPr>
          <w:rFonts w:ascii="Times New Roman" w:hAnsi="Times New Roman" w:cs="Times New Roman"/>
          <w:b/>
          <w:sz w:val="24"/>
          <w:szCs w:val="24"/>
        </w:rPr>
        <w:t>and family</w:t>
      </w:r>
      <w:r w:rsidRPr="00437168">
        <w:rPr>
          <w:rFonts w:ascii="Times New Roman" w:hAnsi="Times New Roman" w:cs="Times New Roman"/>
          <w:b/>
          <w:sz w:val="24"/>
          <w:szCs w:val="24"/>
        </w:rPr>
        <w:t xml:space="preserve"> influence</w:t>
      </w:r>
      <w:r w:rsidR="00437168" w:rsidRPr="00437168">
        <w:rPr>
          <w:rFonts w:ascii="Times New Roman" w:hAnsi="Times New Roman" w:cs="Times New Roman"/>
          <w:b/>
          <w:sz w:val="24"/>
          <w:szCs w:val="24"/>
        </w:rPr>
        <w:t>.</w:t>
      </w:r>
      <w:r w:rsidR="00437168">
        <w:rPr>
          <w:rFonts w:ascii="Times New Roman" w:hAnsi="Times New Roman" w:cs="Times New Roman"/>
          <w:sz w:val="24"/>
          <w:szCs w:val="24"/>
        </w:rPr>
        <w:t xml:space="preserve"> </w:t>
      </w:r>
      <w:r>
        <w:rPr>
          <w:rFonts w:ascii="Times New Roman" w:hAnsi="Times New Roman" w:cs="Times New Roman"/>
          <w:sz w:val="24"/>
          <w:szCs w:val="24"/>
        </w:rPr>
        <w:t xml:space="preserve">Parents are always figured as role models by their children. Children will tend to imitate their parents </w:t>
      </w:r>
      <w:r w:rsidR="00437168">
        <w:rPr>
          <w:rFonts w:ascii="Times New Roman" w:hAnsi="Times New Roman" w:cs="Times New Roman"/>
          <w:sz w:val="24"/>
          <w:szCs w:val="24"/>
        </w:rPr>
        <w:t>behavior</w:t>
      </w:r>
      <w:r>
        <w:rPr>
          <w:rFonts w:ascii="Times New Roman" w:hAnsi="Times New Roman" w:cs="Times New Roman"/>
          <w:sz w:val="24"/>
          <w:szCs w:val="24"/>
        </w:rPr>
        <w:t xml:space="preserve"> attributes. </w:t>
      </w:r>
      <w:r w:rsidR="00437168">
        <w:rPr>
          <w:rFonts w:ascii="Times New Roman" w:hAnsi="Times New Roman" w:cs="Times New Roman"/>
          <w:sz w:val="24"/>
          <w:szCs w:val="24"/>
        </w:rPr>
        <w:t>Additionally</w:t>
      </w:r>
      <w:r>
        <w:rPr>
          <w:rFonts w:ascii="Times New Roman" w:hAnsi="Times New Roman" w:cs="Times New Roman"/>
          <w:sz w:val="24"/>
          <w:szCs w:val="24"/>
        </w:rPr>
        <w:t xml:space="preserve">, children who have been brought up by addicted parents might tend to use the drugs </w:t>
      </w:r>
      <w:r w:rsidR="00437168">
        <w:rPr>
          <w:rFonts w:ascii="Times New Roman" w:hAnsi="Times New Roman" w:cs="Times New Roman"/>
          <w:sz w:val="24"/>
          <w:szCs w:val="24"/>
        </w:rPr>
        <w:t>since</w:t>
      </w:r>
      <w:r>
        <w:rPr>
          <w:rFonts w:ascii="Times New Roman" w:hAnsi="Times New Roman" w:cs="Times New Roman"/>
          <w:sz w:val="24"/>
          <w:szCs w:val="24"/>
        </w:rPr>
        <w:t xml:space="preserve"> they figure </w:t>
      </w:r>
      <w:r w:rsidR="00437168">
        <w:rPr>
          <w:rFonts w:ascii="Times New Roman" w:hAnsi="Times New Roman" w:cs="Times New Roman"/>
          <w:sz w:val="24"/>
          <w:szCs w:val="24"/>
        </w:rPr>
        <w:t>drug abuse</w:t>
      </w:r>
      <w:r>
        <w:rPr>
          <w:rFonts w:ascii="Times New Roman" w:hAnsi="Times New Roman" w:cs="Times New Roman"/>
          <w:sz w:val="24"/>
          <w:szCs w:val="24"/>
        </w:rPr>
        <w:t xml:space="preserve"> as an </w:t>
      </w:r>
      <w:r w:rsidR="00437168">
        <w:rPr>
          <w:rFonts w:ascii="Times New Roman" w:hAnsi="Times New Roman" w:cs="Times New Roman"/>
          <w:sz w:val="24"/>
          <w:szCs w:val="24"/>
        </w:rPr>
        <w:t>accepted</w:t>
      </w:r>
      <w:r>
        <w:rPr>
          <w:rFonts w:ascii="Times New Roman" w:hAnsi="Times New Roman" w:cs="Times New Roman"/>
          <w:sz w:val="24"/>
          <w:szCs w:val="24"/>
        </w:rPr>
        <w:t xml:space="preserve"> norm</w:t>
      </w:r>
      <w:sdt>
        <w:sdtPr>
          <w:rPr>
            <w:rFonts w:ascii="Times New Roman" w:hAnsi="Times New Roman" w:cs="Times New Roman"/>
            <w:sz w:val="24"/>
            <w:szCs w:val="24"/>
          </w:rPr>
          <w:id w:val="-644655851"/>
          <w:citation/>
        </w:sdtPr>
        <w:sdtContent>
          <w:r w:rsidR="0067697E">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Lew17 \l 1033 </w:instrText>
          </w:r>
          <w:r w:rsidR="0067697E">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BE636B">
            <w:rPr>
              <w:rFonts w:ascii="Times New Roman" w:hAnsi="Times New Roman" w:cs="Times New Roman"/>
              <w:noProof/>
              <w:sz w:val="24"/>
              <w:szCs w:val="24"/>
            </w:rPr>
            <w:t>(Lewis, 2017)</w:t>
          </w:r>
          <w:r w:rsidR="0067697E">
            <w:rPr>
              <w:rFonts w:ascii="Times New Roman" w:hAnsi="Times New Roman" w:cs="Times New Roman"/>
              <w:sz w:val="24"/>
              <w:szCs w:val="24"/>
            </w:rPr>
            <w:fldChar w:fldCharType="end"/>
          </w:r>
        </w:sdtContent>
      </w:sdt>
      <w:r>
        <w:rPr>
          <w:rFonts w:ascii="Times New Roman" w:hAnsi="Times New Roman" w:cs="Times New Roman"/>
          <w:sz w:val="24"/>
          <w:szCs w:val="24"/>
        </w:rPr>
        <w:t>.</w:t>
      </w:r>
      <w:r w:rsidR="00940A99">
        <w:rPr>
          <w:rFonts w:ascii="Times New Roman" w:hAnsi="Times New Roman" w:cs="Times New Roman"/>
          <w:sz w:val="24"/>
          <w:szCs w:val="24"/>
        </w:rPr>
        <w:t xml:space="preserve"> Children will try abusing the drugs in small bits and as </w:t>
      </w:r>
      <w:r w:rsidR="00940A99">
        <w:rPr>
          <w:rFonts w:ascii="Times New Roman" w:hAnsi="Times New Roman" w:cs="Times New Roman"/>
          <w:sz w:val="24"/>
          <w:szCs w:val="24"/>
        </w:rPr>
        <w:lastRenderedPageBreak/>
        <w:t>time elapses they become addicted to the substances and to some extent influence drop out of school.</w:t>
      </w:r>
    </w:p>
    <w:p w:rsidR="002534BA" w:rsidRPr="00437168" w:rsidRDefault="00940A99" w:rsidP="00234267">
      <w:pPr>
        <w:spacing w:line="480" w:lineRule="auto"/>
        <w:rPr>
          <w:rFonts w:ascii="Times New Roman" w:hAnsi="Times New Roman" w:cs="Times New Roman"/>
          <w:b/>
          <w:sz w:val="24"/>
          <w:szCs w:val="24"/>
        </w:rPr>
      </w:pPr>
      <w:r w:rsidRPr="00437168">
        <w:rPr>
          <w:rFonts w:ascii="Times New Roman" w:hAnsi="Times New Roman" w:cs="Times New Roman"/>
          <w:b/>
          <w:sz w:val="24"/>
          <w:szCs w:val="24"/>
        </w:rPr>
        <w:t>Part 3</w:t>
      </w:r>
    </w:p>
    <w:p w:rsidR="00C65690" w:rsidRDefault="00940A99" w:rsidP="004371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Multiculturalism </w:t>
      </w:r>
      <w:r w:rsidR="00437168">
        <w:rPr>
          <w:rFonts w:ascii="Times New Roman" w:hAnsi="Times New Roman" w:cs="Times New Roman"/>
          <w:sz w:val="24"/>
          <w:szCs w:val="24"/>
        </w:rPr>
        <w:t>refers to the view that culture,</w:t>
      </w:r>
      <w:r>
        <w:rPr>
          <w:rFonts w:ascii="Times New Roman" w:hAnsi="Times New Roman" w:cs="Times New Roman"/>
          <w:sz w:val="24"/>
          <w:szCs w:val="24"/>
        </w:rPr>
        <w:t xml:space="preserve"> races and ethnicities deserve </w:t>
      </w:r>
      <w:r w:rsidR="00437168">
        <w:rPr>
          <w:rFonts w:ascii="Times New Roman" w:hAnsi="Times New Roman" w:cs="Times New Roman"/>
          <w:sz w:val="24"/>
          <w:szCs w:val="24"/>
        </w:rPr>
        <w:t>acknowledgment</w:t>
      </w:r>
      <w:r>
        <w:rPr>
          <w:rFonts w:ascii="Times New Roman" w:hAnsi="Times New Roman" w:cs="Times New Roman"/>
          <w:sz w:val="24"/>
          <w:szCs w:val="24"/>
        </w:rPr>
        <w:t xml:space="preserve"> of their difference with a dominant political culture</w:t>
      </w:r>
      <w:r w:rsidR="00620DBF">
        <w:rPr>
          <w:rFonts w:ascii="Times New Roman" w:hAnsi="Times New Roman" w:cs="Times New Roman"/>
          <w:sz w:val="24"/>
          <w:szCs w:val="24"/>
        </w:rPr>
        <w:t>.</w:t>
      </w:r>
      <w:r w:rsidR="00437168">
        <w:rPr>
          <w:rFonts w:ascii="Times New Roman" w:hAnsi="Times New Roman" w:cs="Times New Roman"/>
          <w:sz w:val="24"/>
          <w:szCs w:val="24"/>
        </w:rPr>
        <w:t xml:space="preserve"> M</w:t>
      </w:r>
      <w:r w:rsidR="00620DBF">
        <w:rPr>
          <w:rFonts w:ascii="Times New Roman" w:hAnsi="Times New Roman" w:cs="Times New Roman"/>
          <w:sz w:val="24"/>
          <w:szCs w:val="24"/>
        </w:rPr>
        <w:t>ulticulturalism</w:t>
      </w:r>
      <w:r w:rsidR="00437168">
        <w:rPr>
          <w:rFonts w:ascii="Times New Roman" w:hAnsi="Times New Roman" w:cs="Times New Roman"/>
          <w:sz w:val="24"/>
          <w:szCs w:val="24"/>
        </w:rPr>
        <w:t xml:space="preserve"> </w:t>
      </w:r>
      <w:r w:rsidR="00620DBF">
        <w:rPr>
          <w:rFonts w:ascii="Times New Roman" w:hAnsi="Times New Roman" w:cs="Times New Roman"/>
          <w:sz w:val="24"/>
          <w:szCs w:val="24"/>
        </w:rPr>
        <w:t xml:space="preserve">and diversity are very </w:t>
      </w:r>
      <w:r w:rsidR="00437168">
        <w:rPr>
          <w:rFonts w:ascii="Times New Roman" w:hAnsi="Times New Roman" w:cs="Times New Roman"/>
          <w:sz w:val="24"/>
          <w:szCs w:val="24"/>
        </w:rPr>
        <w:t>crucial</w:t>
      </w:r>
      <w:r w:rsidR="00620DBF">
        <w:rPr>
          <w:rFonts w:ascii="Times New Roman" w:hAnsi="Times New Roman" w:cs="Times New Roman"/>
          <w:sz w:val="24"/>
          <w:szCs w:val="24"/>
        </w:rPr>
        <w:t xml:space="preserve"> factors in the modern society since the citizens are made up different cultures with diverse backgrounds</w:t>
      </w:r>
      <w:sdt>
        <w:sdtPr>
          <w:rPr>
            <w:rFonts w:ascii="Times New Roman" w:hAnsi="Times New Roman" w:cs="Times New Roman"/>
            <w:sz w:val="24"/>
            <w:szCs w:val="24"/>
          </w:rPr>
          <w:id w:val="829564535"/>
          <w:citation/>
        </w:sdtPr>
        <w:sdtContent>
          <w:r w:rsidR="0067697E">
            <w:rPr>
              <w:rFonts w:ascii="Times New Roman" w:hAnsi="Times New Roman" w:cs="Times New Roman"/>
              <w:sz w:val="24"/>
              <w:szCs w:val="24"/>
            </w:rPr>
            <w:fldChar w:fldCharType="begin"/>
          </w:r>
          <w:r w:rsidR="00620DBF">
            <w:rPr>
              <w:rFonts w:ascii="Times New Roman" w:hAnsi="Times New Roman" w:cs="Times New Roman"/>
              <w:sz w:val="24"/>
              <w:szCs w:val="24"/>
            </w:rPr>
            <w:instrText xml:space="preserve"> CITATION DAR18 \l 1033 </w:instrText>
          </w:r>
          <w:r w:rsidR="0067697E">
            <w:rPr>
              <w:rFonts w:ascii="Times New Roman" w:hAnsi="Times New Roman" w:cs="Times New Roman"/>
              <w:sz w:val="24"/>
              <w:szCs w:val="24"/>
            </w:rPr>
            <w:fldChar w:fldCharType="separate"/>
          </w:r>
          <w:r w:rsidR="00620DBF">
            <w:rPr>
              <w:rFonts w:ascii="Times New Roman" w:hAnsi="Times New Roman" w:cs="Times New Roman"/>
              <w:noProof/>
              <w:sz w:val="24"/>
              <w:szCs w:val="24"/>
            </w:rPr>
            <w:t xml:space="preserve"> </w:t>
          </w:r>
          <w:r w:rsidR="00620DBF" w:rsidRPr="00620DBF">
            <w:rPr>
              <w:rFonts w:ascii="Times New Roman" w:hAnsi="Times New Roman" w:cs="Times New Roman"/>
              <w:noProof/>
              <w:sz w:val="24"/>
              <w:szCs w:val="24"/>
            </w:rPr>
            <w:t>(DARA, 2018)</w:t>
          </w:r>
          <w:r w:rsidR="0067697E">
            <w:rPr>
              <w:rFonts w:ascii="Times New Roman" w:hAnsi="Times New Roman" w:cs="Times New Roman"/>
              <w:sz w:val="24"/>
              <w:szCs w:val="24"/>
            </w:rPr>
            <w:fldChar w:fldCharType="end"/>
          </w:r>
        </w:sdtContent>
      </w:sdt>
      <w:r w:rsidR="00620DBF">
        <w:rPr>
          <w:rFonts w:ascii="Times New Roman" w:hAnsi="Times New Roman" w:cs="Times New Roman"/>
          <w:sz w:val="24"/>
          <w:szCs w:val="24"/>
        </w:rPr>
        <w:t>. Following the society have citizens with diverse languages, beliefs,</w:t>
      </w:r>
      <w:r w:rsidR="00437168">
        <w:rPr>
          <w:rFonts w:ascii="Times New Roman" w:hAnsi="Times New Roman" w:cs="Times New Roman"/>
          <w:sz w:val="24"/>
          <w:szCs w:val="24"/>
        </w:rPr>
        <w:t xml:space="preserve"> </w:t>
      </w:r>
      <w:r w:rsidR="00620DBF">
        <w:rPr>
          <w:rFonts w:ascii="Times New Roman" w:hAnsi="Times New Roman" w:cs="Times New Roman"/>
          <w:sz w:val="24"/>
          <w:szCs w:val="24"/>
        </w:rPr>
        <w:t xml:space="preserve">experiences and customs is what shapes the </w:t>
      </w:r>
      <w:r w:rsidR="00437168">
        <w:rPr>
          <w:rFonts w:ascii="Times New Roman" w:hAnsi="Times New Roman" w:cs="Times New Roman"/>
          <w:sz w:val="24"/>
          <w:szCs w:val="24"/>
        </w:rPr>
        <w:t>ethnicity</w:t>
      </w:r>
      <w:r w:rsidR="0051056F">
        <w:rPr>
          <w:rFonts w:ascii="Times New Roman" w:hAnsi="Times New Roman" w:cs="Times New Roman"/>
          <w:sz w:val="24"/>
          <w:szCs w:val="24"/>
        </w:rPr>
        <w:t xml:space="preserve">. However, it can influence an </w:t>
      </w:r>
      <w:r w:rsidR="00437168">
        <w:rPr>
          <w:rFonts w:ascii="Times New Roman" w:hAnsi="Times New Roman" w:cs="Times New Roman"/>
          <w:sz w:val="24"/>
          <w:szCs w:val="24"/>
        </w:rPr>
        <w:t>individual’s</w:t>
      </w:r>
      <w:r w:rsidR="0051056F">
        <w:rPr>
          <w:rFonts w:ascii="Times New Roman" w:hAnsi="Times New Roman" w:cs="Times New Roman"/>
          <w:sz w:val="24"/>
          <w:szCs w:val="24"/>
        </w:rPr>
        <w:t xml:space="preserve"> behavior and point of view as well perspective. As a result, the person behavior, emotions on specific</w:t>
      </w:r>
      <w:r w:rsidR="00437168">
        <w:rPr>
          <w:rFonts w:ascii="Times New Roman" w:hAnsi="Times New Roman" w:cs="Times New Roman"/>
          <w:sz w:val="24"/>
          <w:szCs w:val="24"/>
        </w:rPr>
        <w:t xml:space="preserve"> events, responses can change </w:t>
      </w:r>
      <w:r w:rsidR="0051056F">
        <w:rPr>
          <w:rFonts w:ascii="Times New Roman" w:hAnsi="Times New Roman" w:cs="Times New Roman"/>
          <w:sz w:val="24"/>
          <w:szCs w:val="24"/>
        </w:rPr>
        <w:t>causing the individual to visit and hospital for drug abuse therapy</w:t>
      </w:r>
      <w:sdt>
        <w:sdtPr>
          <w:rPr>
            <w:rFonts w:ascii="Times New Roman" w:hAnsi="Times New Roman" w:cs="Times New Roman"/>
            <w:sz w:val="24"/>
            <w:szCs w:val="24"/>
          </w:rPr>
          <w:id w:val="1073540494"/>
          <w:citation/>
        </w:sdtPr>
        <w:sdtContent>
          <w:r w:rsidR="0067697E">
            <w:rPr>
              <w:rFonts w:ascii="Times New Roman" w:hAnsi="Times New Roman" w:cs="Times New Roman"/>
              <w:sz w:val="24"/>
              <w:szCs w:val="24"/>
            </w:rPr>
            <w:fldChar w:fldCharType="begin"/>
          </w:r>
          <w:r w:rsidR="0051056F">
            <w:rPr>
              <w:rFonts w:ascii="Times New Roman" w:hAnsi="Times New Roman" w:cs="Times New Roman"/>
              <w:sz w:val="24"/>
              <w:szCs w:val="24"/>
            </w:rPr>
            <w:instrText xml:space="preserve"> CITATION DAR18 \l 1033 </w:instrText>
          </w:r>
          <w:r w:rsidR="0067697E">
            <w:rPr>
              <w:rFonts w:ascii="Times New Roman" w:hAnsi="Times New Roman" w:cs="Times New Roman"/>
              <w:sz w:val="24"/>
              <w:szCs w:val="24"/>
            </w:rPr>
            <w:fldChar w:fldCharType="separate"/>
          </w:r>
          <w:r w:rsidR="0051056F">
            <w:rPr>
              <w:rFonts w:ascii="Times New Roman" w:hAnsi="Times New Roman" w:cs="Times New Roman"/>
              <w:noProof/>
              <w:sz w:val="24"/>
              <w:szCs w:val="24"/>
            </w:rPr>
            <w:t xml:space="preserve"> </w:t>
          </w:r>
          <w:r w:rsidR="0051056F" w:rsidRPr="0051056F">
            <w:rPr>
              <w:rFonts w:ascii="Times New Roman" w:hAnsi="Times New Roman" w:cs="Times New Roman"/>
              <w:noProof/>
              <w:sz w:val="24"/>
              <w:szCs w:val="24"/>
            </w:rPr>
            <w:t>(DARA, 2018)</w:t>
          </w:r>
          <w:r w:rsidR="0067697E">
            <w:rPr>
              <w:rFonts w:ascii="Times New Roman" w:hAnsi="Times New Roman" w:cs="Times New Roman"/>
              <w:sz w:val="24"/>
              <w:szCs w:val="24"/>
            </w:rPr>
            <w:fldChar w:fldCharType="end"/>
          </w:r>
        </w:sdtContent>
      </w:sdt>
      <w:r w:rsidR="0051056F">
        <w:rPr>
          <w:rFonts w:ascii="Times New Roman" w:hAnsi="Times New Roman" w:cs="Times New Roman"/>
          <w:sz w:val="24"/>
          <w:szCs w:val="24"/>
        </w:rPr>
        <w:t>. Moreover,</w:t>
      </w:r>
      <w:r w:rsidR="00437168">
        <w:rPr>
          <w:rFonts w:ascii="Times New Roman" w:hAnsi="Times New Roman" w:cs="Times New Roman"/>
          <w:sz w:val="24"/>
          <w:szCs w:val="24"/>
        </w:rPr>
        <w:t xml:space="preserve"> ethnicity</w:t>
      </w:r>
      <w:r w:rsidR="0051056F">
        <w:rPr>
          <w:rFonts w:ascii="Times New Roman" w:hAnsi="Times New Roman" w:cs="Times New Roman"/>
          <w:sz w:val="24"/>
          <w:szCs w:val="24"/>
        </w:rPr>
        <w:t xml:space="preserve"> is a pivotal in determining minority group or </w:t>
      </w:r>
      <w:r w:rsidR="00437168">
        <w:rPr>
          <w:rFonts w:ascii="Times New Roman" w:hAnsi="Times New Roman" w:cs="Times New Roman"/>
          <w:sz w:val="24"/>
          <w:szCs w:val="24"/>
        </w:rPr>
        <w:t>identifying</w:t>
      </w:r>
      <w:r w:rsidR="0051056F">
        <w:rPr>
          <w:rFonts w:ascii="Times New Roman" w:hAnsi="Times New Roman" w:cs="Times New Roman"/>
          <w:sz w:val="24"/>
          <w:szCs w:val="24"/>
        </w:rPr>
        <w:t xml:space="preserve"> individual with specific </w:t>
      </w:r>
      <w:r w:rsidR="00437168">
        <w:rPr>
          <w:rFonts w:ascii="Times New Roman" w:hAnsi="Times New Roman" w:cs="Times New Roman"/>
          <w:sz w:val="24"/>
          <w:szCs w:val="24"/>
        </w:rPr>
        <w:t>countries</w:t>
      </w:r>
      <w:r w:rsidR="0051056F">
        <w:rPr>
          <w:rFonts w:ascii="Times New Roman" w:hAnsi="Times New Roman" w:cs="Times New Roman"/>
          <w:sz w:val="24"/>
          <w:szCs w:val="24"/>
        </w:rPr>
        <w:t xml:space="preserve">. </w:t>
      </w:r>
      <w:r w:rsidR="00437168">
        <w:rPr>
          <w:rFonts w:ascii="Times New Roman" w:hAnsi="Times New Roman" w:cs="Times New Roman"/>
          <w:sz w:val="24"/>
          <w:szCs w:val="24"/>
        </w:rPr>
        <w:t>Ethnicity</w:t>
      </w:r>
      <w:r w:rsidR="0051056F">
        <w:rPr>
          <w:rFonts w:ascii="Times New Roman" w:hAnsi="Times New Roman" w:cs="Times New Roman"/>
          <w:sz w:val="24"/>
          <w:szCs w:val="24"/>
        </w:rPr>
        <w:t xml:space="preserve"> thus becomes a crucial tactic in which particular health programs are set to target</w:t>
      </w:r>
      <w:r w:rsidR="00437168">
        <w:rPr>
          <w:rFonts w:ascii="Times New Roman" w:hAnsi="Times New Roman" w:cs="Times New Roman"/>
          <w:sz w:val="24"/>
          <w:szCs w:val="24"/>
        </w:rPr>
        <w:t xml:space="preserve"> certain</w:t>
      </w:r>
      <w:r w:rsidR="0051056F">
        <w:rPr>
          <w:rFonts w:ascii="Times New Roman" w:hAnsi="Times New Roman" w:cs="Times New Roman"/>
          <w:sz w:val="24"/>
          <w:szCs w:val="24"/>
        </w:rPr>
        <w:t xml:space="preserve"> minority groups to include them into the already established program such as mental health programs, drugs and alcohol programs among others</w:t>
      </w:r>
      <w:sdt>
        <w:sdtPr>
          <w:rPr>
            <w:rFonts w:ascii="Times New Roman" w:hAnsi="Times New Roman" w:cs="Times New Roman"/>
            <w:sz w:val="24"/>
            <w:szCs w:val="24"/>
          </w:rPr>
          <w:id w:val="-1183981811"/>
          <w:citation/>
        </w:sdtPr>
        <w:sdtContent>
          <w:r w:rsidR="0067697E">
            <w:rPr>
              <w:rFonts w:ascii="Times New Roman" w:hAnsi="Times New Roman" w:cs="Times New Roman"/>
              <w:sz w:val="24"/>
              <w:szCs w:val="24"/>
            </w:rPr>
            <w:fldChar w:fldCharType="begin"/>
          </w:r>
          <w:r w:rsidR="0051056F">
            <w:rPr>
              <w:rFonts w:ascii="Times New Roman" w:hAnsi="Times New Roman" w:cs="Times New Roman"/>
              <w:sz w:val="24"/>
              <w:szCs w:val="24"/>
            </w:rPr>
            <w:instrText xml:space="preserve"> CITATION DAR18 \l 1033 </w:instrText>
          </w:r>
          <w:r w:rsidR="0067697E">
            <w:rPr>
              <w:rFonts w:ascii="Times New Roman" w:hAnsi="Times New Roman" w:cs="Times New Roman"/>
              <w:sz w:val="24"/>
              <w:szCs w:val="24"/>
            </w:rPr>
            <w:fldChar w:fldCharType="separate"/>
          </w:r>
          <w:r w:rsidR="0051056F">
            <w:rPr>
              <w:rFonts w:ascii="Times New Roman" w:hAnsi="Times New Roman" w:cs="Times New Roman"/>
              <w:noProof/>
              <w:sz w:val="24"/>
              <w:szCs w:val="24"/>
            </w:rPr>
            <w:t xml:space="preserve"> </w:t>
          </w:r>
          <w:r w:rsidR="0051056F" w:rsidRPr="0051056F">
            <w:rPr>
              <w:rFonts w:ascii="Times New Roman" w:hAnsi="Times New Roman" w:cs="Times New Roman"/>
              <w:noProof/>
              <w:sz w:val="24"/>
              <w:szCs w:val="24"/>
            </w:rPr>
            <w:t>(DARA, 2018)</w:t>
          </w:r>
          <w:r w:rsidR="0067697E">
            <w:rPr>
              <w:rFonts w:ascii="Times New Roman" w:hAnsi="Times New Roman" w:cs="Times New Roman"/>
              <w:sz w:val="24"/>
              <w:szCs w:val="24"/>
            </w:rPr>
            <w:fldChar w:fldCharType="end"/>
          </w:r>
        </w:sdtContent>
      </w:sdt>
      <w:r w:rsidR="0051056F">
        <w:rPr>
          <w:rFonts w:ascii="Times New Roman" w:hAnsi="Times New Roman" w:cs="Times New Roman"/>
          <w:sz w:val="24"/>
          <w:szCs w:val="24"/>
        </w:rPr>
        <w:t xml:space="preserve">. Henceforth, drug and substance abuse are </w:t>
      </w:r>
      <w:r w:rsidR="00437168">
        <w:rPr>
          <w:rFonts w:ascii="Times New Roman" w:hAnsi="Times New Roman" w:cs="Times New Roman"/>
          <w:sz w:val="24"/>
          <w:szCs w:val="24"/>
        </w:rPr>
        <w:t>continuously</w:t>
      </w:r>
      <w:r w:rsidR="0051056F">
        <w:rPr>
          <w:rFonts w:ascii="Times New Roman" w:hAnsi="Times New Roman" w:cs="Times New Roman"/>
          <w:sz w:val="24"/>
          <w:szCs w:val="24"/>
        </w:rPr>
        <w:t xml:space="preserve"> </w:t>
      </w:r>
      <w:r w:rsidR="00437168">
        <w:rPr>
          <w:rFonts w:ascii="Times New Roman" w:hAnsi="Times New Roman" w:cs="Times New Roman"/>
          <w:sz w:val="24"/>
          <w:szCs w:val="24"/>
        </w:rPr>
        <w:t>focusing</w:t>
      </w:r>
      <w:r w:rsidR="0051056F">
        <w:rPr>
          <w:rFonts w:ascii="Times New Roman" w:hAnsi="Times New Roman" w:cs="Times New Roman"/>
          <w:sz w:val="24"/>
          <w:szCs w:val="24"/>
        </w:rPr>
        <w:t xml:space="preserve"> on the cultural and </w:t>
      </w:r>
      <w:r w:rsidR="00437168">
        <w:rPr>
          <w:rFonts w:ascii="Times New Roman" w:hAnsi="Times New Roman" w:cs="Times New Roman"/>
          <w:sz w:val="24"/>
          <w:szCs w:val="24"/>
        </w:rPr>
        <w:t>ethnicity</w:t>
      </w:r>
      <w:r w:rsidR="0051056F">
        <w:rPr>
          <w:rFonts w:ascii="Times New Roman" w:hAnsi="Times New Roman" w:cs="Times New Roman"/>
          <w:sz w:val="24"/>
          <w:szCs w:val="24"/>
        </w:rPr>
        <w:t xml:space="preserve"> as productive means that can enhance establishments of treatment options among </w:t>
      </w:r>
      <w:r w:rsidR="00437168">
        <w:rPr>
          <w:rFonts w:ascii="Times New Roman" w:hAnsi="Times New Roman" w:cs="Times New Roman"/>
          <w:sz w:val="24"/>
          <w:szCs w:val="24"/>
        </w:rPr>
        <w:t>different</w:t>
      </w:r>
      <w:r w:rsidR="0051056F">
        <w:rPr>
          <w:rFonts w:ascii="Times New Roman" w:hAnsi="Times New Roman" w:cs="Times New Roman"/>
          <w:sz w:val="24"/>
          <w:szCs w:val="24"/>
        </w:rPr>
        <w:t xml:space="preserve"> communities</w:t>
      </w:r>
      <w:sdt>
        <w:sdtPr>
          <w:rPr>
            <w:rFonts w:ascii="Times New Roman" w:hAnsi="Times New Roman" w:cs="Times New Roman"/>
            <w:sz w:val="24"/>
            <w:szCs w:val="24"/>
          </w:rPr>
          <w:id w:val="247774623"/>
          <w:citation/>
        </w:sdtPr>
        <w:sdtContent>
          <w:r w:rsidR="0067697E">
            <w:rPr>
              <w:rFonts w:ascii="Times New Roman" w:hAnsi="Times New Roman" w:cs="Times New Roman"/>
              <w:sz w:val="24"/>
              <w:szCs w:val="24"/>
            </w:rPr>
            <w:fldChar w:fldCharType="begin"/>
          </w:r>
          <w:r w:rsidR="0051056F">
            <w:rPr>
              <w:rFonts w:ascii="Times New Roman" w:hAnsi="Times New Roman" w:cs="Times New Roman"/>
              <w:sz w:val="24"/>
              <w:szCs w:val="24"/>
            </w:rPr>
            <w:instrText xml:space="preserve"> CITATION DAR18 \l 1033 </w:instrText>
          </w:r>
          <w:r w:rsidR="0067697E">
            <w:rPr>
              <w:rFonts w:ascii="Times New Roman" w:hAnsi="Times New Roman" w:cs="Times New Roman"/>
              <w:sz w:val="24"/>
              <w:szCs w:val="24"/>
            </w:rPr>
            <w:fldChar w:fldCharType="separate"/>
          </w:r>
          <w:r w:rsidR="0051056F">
            <w:rPr>
              <w:rFonts w:ascii="Times New Roman" w:hAnsi="Times New Roman" w:cs="Times New Roman"/>
              <w:noProof/>
              <w:sz w:val="24"/>
              <w:szCs w:val="24"/>
            </w:rPr>
            <w:t xml:space="preserve"> </w:t>
          </w:r>
          <w:r w:rsidR="0051056F" w:rsidRPr="0051056F">
            <w:rPr>
              <w:rFonts w:ascii="Times New Roman" w:hAnsi="Times New Roman" w:cs="Times New Roman"/>
              <w:noProof/>
              <w:sz w:val="24"/>
              <w:szCs w:val="24"/>
            </w:rPr>
            <w:t>(DARA, 2018)</w:t>
          </w:r>
          <w:r w:rsidR="0067697E">
            <w:rPr>
              <w:rFonts w:ascii="Times New Roman" w:hAnsi="Times New Roman" w:cs="Times New Roman"/>
              <w:sz w:val="24"/>
              <w:szCs w:val="24"/>
            </w:rPr>
            <w:fldChar w:fldCharType="end"/>
          </w:r>
        </w:sdtContent>
      </w:sdt>
      <w:r w:rsidR="0051056F">
        <w:rPr>
          <w:rFonts w:ascii="Times New Roman" w:hAnsi="Times New Roman" w:cs="Times New Roman"/>
          <w:sz w:val="24"/>
          <w:szCs w:val="24"/>
        </w:rPr>
        <w:t>.</w:t>
      </w:r>
      <w:r w:rsidR="000B6626">
        <w:rPr>
          <w:rFonts w:ascii="Times New Roman" w:hAnsi="Times New Roman" w:cs="Times New Roman"/>
          <w:sz w:val="24"/>
          <w:szCs w:val="24"/>
        </w:rPr>
        <w:t xml:space="preserve"> </w:t>
      </w:r>
      <w:r w:rsidR="00437168">
        <w:rPr>
          <w:rFonts w:ascii="Times New Roman" w:hAnsi="Times New Roman" w:cs="Times New Roman"/>
          <w:sz w:val="24"/>
          <w:szCs w:val="24"/>
        </w:rPr>
        <w:t>Additionally</w:t>
      </w:r>
      <w:r w:rsidR="000B6626">
        <w:rPr>
          <w:rFonts w:ascii="Times New Roman" w:hAnsi="Times New Roman" w:cs="Times New Roman"/>
          <w:sz w:val="24"/>
          <w:szCs w:val="24"/>
        </w:rPr>
        <w:t xml:space="preserve">, values, cultural backgrounds, histories and </w:t>
      </w:r>
      <w:r w:rsidR="00437168">
        <w:rPr>
          <w:rFonts w:ascii="Times New Roman" w:hAnsi="Times New Roman" w:cs="Times New Roman"/>
          <w:sz w:val="24"/>
          <w:szCs w:val="24"/>
        </w:rPr>
        <w:t>traditions</w:t>
      </w:r>
      <w:r w:rsidR="000B6626">
        <w:rPr>
          <w:rFonts w:ascii="Times New Roman" w:hAnsi="Times New Roman" w:cs="Times New Roman"/>
          <w:sz w:val="24"/>
          <w:szCs w:val="24"/>
        </w:rPr>
        <w:t xml:space="preserve"> of a certain cultural group are providing some </w:t>
      </w:r>
      <w:r w:rsidR="00437168">
        <w:rPr>
          <w:rFonts w:ascii="Times New Roman" w:hAnsi="Times New Roman" w:cs="Times New Roman"/>
          <w:sz w:val="24"/>
          <w:szCs w:val="24"/>
        </w:rPr>
        <w:t>benefits</w:t>
      </w:r>
      <w:r w:rsidR="000B6626">
        <w:rPr>
          <w:rFonts w:ascii="Times New Roman" w:hAnsi="Times New Roman" w:cs="Times New Roman"/>
          <w:sz w:val="24"/>
          <w:szCs w:val="24"/>
        </w:rPr>
        <w:t xml:space="preserve"> to the individuals </w:t>
      </w:r>
      <w:r w:rsidR="00437168">
        <w:rPr>
          <w:rFonts w:ascii="Times New Roman" w:hAnsi="Times New Roman" w:cs="Times New Roman"/>
          <w:sz w:val="24"/>
          <w:szCs w:val="24"/>
        </w:rPr>
        <w:t>who</w:t>
      </w:r>
      <w:r w:rsidR="000B6626">
        <w:rPr>
          <w:rFonts w:ascii="Times New Roman" w:hAnsi="Times New Roman" w:cs="Times New Roman"/>
          <w:sz w:val="24"/>
          <w:szCs w:val="24"/>
        </w:rPr>
        <w:t xml:space="preserve"> are undergoing drug and alcohol therapy</w:t>
      </w:r>
      <w:sdt>
        <w:sdtPr>
          <w:rPr>
            <w:rFonts w:ascii="Times New Roman" w:hAnsi="Times New Roman" w:cs="Times New Roman"/>
            <w:sz w:val="24"/>
            <w:szCs w:val="24"/>
          </w:rPr>
          <w:id w:val="-25410262"/>
          <w:citation/>
        </w:sdtPr>
        <w:sdtContent>
          <w:r w:rsidR="0067697E">
            <w:rPr>
              <w:rFonts w:ascii="Times New Roman" w:hAnsi="Times New Roman" w:cs="Times New Roman"/>
              <w:sz w:val="24"/>
              <w:szCs w:val="24"/>
            </w:rPr>
            <w:fldChar w:fldCharType="begin"/>
          </w:r>
          <w:r w:rsidR="000B6626">
            <w:rPr>
              <w:rFonts w:ascii="Times New Roman" w:hAnsi="Times New Roman" w:cs="Times New Roman"/>
              <w:sz w:val="24"/>
              <w:szCs w:val="24"/>
            </w:rPr>
            <w:instrText xml:space="preserve"> CITATION DAR18 \l 1033 </w:instrText>
          </w:r>
          <w:r w:rsidR="0067697E">
            <w:rPr>
              <w:rFonts w:ascii="Times New Roman" w:hAnsi="Times New Roman" w:cs="Times New Roman"/>
              <w:sz w:val="24"/>
              <w:szCs w:val="24"/>
            </w:rPr>
            <w:fldChar w:fldCharType="separate"/>
          </w:r>
          <w:r w:rsidR="000B6626">
            <w:rPr>
              <w:rFonts w:ascii="Times New Roman" w:hAnsi="Times New Roman" w:cs="Times New Roman"/>
              <w:noProof/>
              <w:sz w:val="24"/>
              <w:szCs w:val="24"/>
            </w:rPr>
            <w:t xml:space="preserve"> </w:t>
          </w:r>
          <w:r w:rsidR="000B6626" w:rsidRPr="000B6626">
            <w:rPr>
              <w:rFonts w:ascii="Times New Roman" w:hAnsi="Times New Roman" w:cs="Times New Roman"/>
              <w:noProof/>
              <w:sz w:val="24"/>
              <w:szCs w:val="24"/>
            </w:rPr>
            <w:t>(DARA, 2018)</w:t>
          </w:r>
          <w:r w:rsidR="0067697E">
            <w:rPr>
              <w:rFonts w:ascii="Times New Roman" w:hAnsi="Times New Roman" w:cs="Times New Roman"/>
              <w:sz w:val="24"/>
              <w:szCs w:val="24"/>
            </w:rPr>
            <w:fldChar w:fldCharType="end"/>
          </w:r>
        </w:sdtContent>
      </w:sdt>
      <w:r w:rsidR="00437168">
        <w:rPr>
          <w:rFonts w:ascii="Times New Roman" w:hAnsi="Times New Roman" w:cs="Times New Roman"/>
          <w:sz w:val="24"/>
          <w:szCs w:val="24"/>
        </w:rPr>
        <w:t>. N</w:t>
      </w:r>
      <w:r w:rsidR="000B6626">
        <w:rPr>
          <w:rFonts w:ascii="Times New Roman" w:hAnsi="Times New Roman" w:cs="Times New Roman"/>
          <w:sz w:val="24"/>
          <w:szCs w:val="24"/>
        </w:rPr>
        <w:t xml:space="preserve">evertheless, some negative </w:t>
      </w:r>
      <w:r w:rsidR="00437168">
        <w:rPr>
          <w:rFonts w:ascii="Times New Roman" w:hAnsi="Times New Roman" w:cs="Times New Roman"/>
          <w:sz w:val="24"/>
          <w:szCs w:val="24"/>
        </w:rPr>
        <w:t>impacts</w:t>
      </w:r>
      <w:r w:rsidR="000B6626">
        <w:rPr>
          <w:rFonts w:ascii="Times New Roman" w:hAnsi="Times New Roman" w:cs="Times New Roman"/>
          <w:sz w:val="24"/>
          <w:szCs w:val="24"/>
        </w:rPr>
        <w:t xml:space="preserve"> such as colonization, discrimi9natyion, inequality, immigration among </w:t>
      </w:r>
      <w:r w:rsidR="00F405F1">
        <w:rPr>
          <w:rFonts w:ascii="Times New Roman" w:hAnsi="Times New Roman" w:cs="Times New Roman"/>
          <w:sz w:val="24"/>
          <w:szCs w:val="24"/>
        </w:rPr>
        <w:t xml:space="preserve">others should not </w:t>
      </w:r>
      <w:r w:rsidR="000B6626">
        <w:rPr>
          <w:rFonts w:ascii="Times New Roman" w:hAnsi="Times New Roman" w:cs="Times New Roman"/>
          <w:sz w:val="24"/>
          <w:szCs w:val="24"/>
        </w:rPr>
        <w:t>to be undervalued in any individuals therapy plan</w:t>
      </w:r>
      <w:sdt>
        <w:sdtPr>
          <w:rPr>
            <w:rFonts w:ascii="Times New Roman" w:hAnsi="Times New Roman" w:cs="Times New Roman"/>
            <w:sz w:val="24"/>
            <w:szCs w:val="24"/>
          </w:rPr>
          <w:id w:val="-665086802"/>
          <w:citation/>
        </w:sdtPr>
        <w:sdtContent>
          <w:r w:rsidR="0067697E">
            <w:rPr>
              <w:rFonts w:ascii="Times New Roman" w:hAnsi="Times New Roman" w:cs="Times New Roman"/>
              <w:sz w:val="24"/>
              <w:szCs w:val="24"/>
            </w:rPr>
            <w:fldChar w:fldCharType="begin"/>
          </w:r>
          <w:r w:rsidR="000B6626">
            <w:rPr>
              <w:rFonts w:ascii="Times New Roman" w:hAnsi="Times New Roman" w:cs="Times New Roman"/>
              <w:sz w:val="24"/>
              <w:szCs w:val="24"/>
            </w:rPr>
            <w:instrText xml:space="preserve"> CITATION DAR18 \l 1033 </w:instrText>
          </w:r>
          <w:r w:rsidR="0067697E">
            <w:rPr>
              <w:rFonts w:ascii="Times New Roman" w:hAnsi="Times New Roman" w:cs="Times New Roman"/>
              <w:sz w:val="24"/>
              <w:szCs w:val="24"/>
            </w:rPr>
            <w:fldChar w:fldCharType="separate"/>
          </w:r>
          <w:r w:rsidR="000B6626">
            <w:rPr>
              <w:rFonts w:ascii="Times New Roman" w:hAnsi="Times New Roman" w:cs="Times New Roman"/>
              <w:noProof/>
              <w:sz w:val="24"/>
              <w:szCs w:val="24"/>
            </w:rPr>
            <w:t xml:space="preserve"> </w:t>
          </w:r>
          <w:r w:rsidR="000B6626" w:rsidRPr="000B6626">
            <w:rPr>
              <w:rFonts w:ascii="Times New Roman" w:hAnsi="Times New Roman" w:cs="Times New Roman"/>
              <w:noProof/>
              <w:sz w:val="24"/>
              <w:szCs w:val="24"/>
            </w:rPr>
            <w:t>(DARA, 2018)</w:t>
          </w:r>
          <w:r w:rsidR="0067697E">
            <w:rPr>
              <w:rFonts w:ascii="Times New Roman" w:hAnsi="Times New Roman" w:cs="Times New Roman"/>
              <w:sz w:val="24"/>
              <w:szCs w:val="24"/>
            </w:rPr>
            <w:fldChar w:fldCharType="end"/>
          </w:r>
        </w:sdtContent>
      </w:sdt>
      <w:r w:rsidR="000B6626">
        <w:rPr>
          <w:rFonts w:ascii="Times New Roman" w:hAnsi="Times New Roman" w:cs="Times New Roman"/>
          <w:sz w:val="24"/>
          <w:szCs w:val="24"/>
        </w:rPr>
        <w:t xml:space="preserve">. Drug abuse is not </w:t>
      </w:r>
      <w:r w:rsidR="00F405F1">
        <w:rPr>
          <w:rFonts w:ascii="Times New Roman" w:hAnsi="Times New Roman" w:cs="Times New Roman"/>
          <w:sz w:val="24"/>
          <w:szCs w:val="24"/>
        </w:rPr>
        <w:t>unique</w:t>
      </w:r>
      <w:r w:rsidR="000B6626">
        <w:rPr>
          <w:rFonts w:ascii="Times New Roman" w:hAnsi="Times New Roman" w:cs="Times New Roman"/>
          <w:sz w:val="24"/>
          <w:szCs w:val="24"/>
        </w:rPr>
        <w:t xml:space="preserve"> from</w:t>
      </w:r>
      <w:r w:rsidR="00F405F1">
        <w:rPr>
          <w:rFonts w:ascii="Times New Roman" w:hAnsi="Times New Roman" w:cs="Times New Roman"/>
          <w:sz w:val="24"/>
          <w:szCs w:val="24"/>
        </w:rPr>
        <w:t xml:space="preserve"> </w:t>
      </w:r>
      <w:r w:rsidR="000B6626">
        <w:rPr>
          <w:rFonts w:ascii="Times New Roman" w:hAnsi="Times New Roman" w:cs="Times New Roman"/>
          <w:sz w:val="24"/>
          <w:szCs w:val="24"/>
        </w:rPr>
        <w:t>one community to</w:t>
      </w:r>
      <w:r w:rsidR="00F405F1">
        <w:rPr>
          <w:rFonts w:ascii="Times New Roman" w:hAnsi="Times New Roman" w:cs="Times New Roman"/>
          <w:sz w:val="24"/>
          <w:szCs w:val="24"/>
        </w:rPr>
        <w:t xml:space="preserve"> </w:t>
      </w:r>
      <w:r w:rsidR="000B6626">
        <w:rPr>
          <w:rFonts w:ascii="Times New Roman" w:hAnsi="Times New Roman" w:cs="Times New Roman"/>
          <w:sz w:val="24"/>
          <w:szCs w:val="24"/>
        </w:rPr>
        <w:t xml:space="preserve">another </w:t>
      </w:r>
      <w:r w:rsidR="00F405F1">
        <w:rPr>
          <w:rFonts w:ascii="Times New Roman" w:hAnsi="Times New Roman" w:cs="Times New Roman"/>
          <w:sz w:val="24"/>
          <w:szCs w:val="24"/>
        </w:rPr>
        <w:t>henceforth</w:t>
      </w:r>
      <w:r w:rsidR="000B6626">
        <w:rPr>
          <w:rFonts w:ascii="Times New Roman" w:hAnsi="Times New Roman" w:cs="Times New Roman"/>
          <w:sz w:val="24"/>
          <w:szCs w:val="24"/>
        </w:rPr>
        <w:t xml:space="preserve">, </w:t>
      </w:r>
      <w:r w:rsidR="00F405F1">
        <w:rPr>
          <w:rFonts w:ascii="Times New Roman" w:hAnsi="Times New Roman" w:cs="Times New Roman"/>
          <w:sz w:val="24"/>
          <w:szCs w:val="24"/>
        </w:rPr>
        <w:t>individuals</w:t>
      </w:r>
      <w:r w:rsidR="000B6626">
        <w:rPr>
          <w:rFonts w:ascii="Times New Roman" w:hAnsi="Times New Roman" w:cs="Times New Roman"/>
          <w:sz w:val="24"/>
          <w:szCs w:val="24"/>
        </w:rPr>
        <w:t xml:space="preserve"> from diverse communities can be </w:t>
      </w:r>
      <w:r w:rsidR="00F405F1">
        <w:rPr>
          <w:rFonts w:ascii="Times New Roman" w:hAnsi="Times New Roman" w:cs="Times New Roman"/>
          <w:sz w:val="24"/>
          <w:szCs w:val="24"/>
        </w:rPr>
        <w:t>affected and</w:t>
      </w:r>
      <w:r w:rsidR="000B6626">
        <w:rPr>
          <w:rFonts w:ascii="Times New Roman" w:hAnsi="Times New Roman" w:cs="Times New Roman"/>
          <w:sz w:val="24"/>
          <w:szCs w:val="24"/>
        </w:rPr>
        <w:t xml:space="preserve"> end up</w:t>
      </w:r>
      <w:r w:rsidR="00F405F1">
        <w:rPr>
          <w:rFonts w:ascii="Times New Roman" w:hAnsi="Times New Roman" w:cs="Times New Roman"/>
          <w:sz w:val="24"/>
          <w:szCs w:val="24"/>
        </w:rPr>
        <w:t xml:space="preserve"> </w:t>
      </w:r>
      <w:r w:rsidR="000B6626">
        <w:rPr>
          <w:rFonts w:ascii="Times New Roman" w:hAnsi="Times New Roman" w:cs="Times New Roman"/>
          <w:sz w:val="24"/>
          <w:szCs w:val="24"/>
        </w:rPr>
        <w:t xml:space="preserve">becoming drug addicts, however, in </w:t>
      </w:r>
      <w:r w:rsidR="00F405F1">
        <w:rPr>
          <w:rFonts w:ascii="Times New Roman" w:hAnsi="Times New Roman" w:cs="Times New Roman"/>
          <w:sz w:val="24"/>
          <w:szCs w:val="24"/>
        </w:rPr>
        <w:t>our</w:t>
      </w:r>
      <w:r w:rsidR="000B6626">
        <w:rPr>
          <w:rFonts w:ascii="Times New Roman" w:hAnsi="Times New Roman" w:cs="Times New Roman"/>
          <w:sz w:val="24"/>
          <w:szCs w:val="24"/>
        </w:rPr>
        <w:t xml:space="preserve"> current </w:t>
      </w:r>
      <w:r w:rsidR="00F405F1">
        <w:rPr>
          <w:rFonts w:ascii="Times New Roman" w:hAnsi="Times New Roman" w:cs="Times New Roman"/>
          <w:sz w:val="24"/>
          <w:szCs w:val="24"/>
        </w:rPr>
        <w:t xml:space="preserve">society, drug abusers are </w:t>
      </w:r>
      <w:r w:rsidR="00F405F1">
        <w:rPr>
          <w:rFonts w:ascii="Times New Roman" w:hAnsi="Times New Roman" w:cs="Times New Roman"/>
          <w:sz w:val="24"/>
          <w:szCs w:val="24"/>
        </w:rPr>
        <w:lastRenderedPageBreak/>
        <w:t>often</w:t>
      </w:r>
      <w:r w:rsidR="000B6626">
        <w:rPr>
          <w:rFonts w:ascii="Times New Roman" w:hAnsi="Times New Roman" w:cs="Times New Roman"/>
          <w:sz w:val="24"/>
          <w:szCs w:val="24"/>
        </w:rPr>
        <w:t xml:space="preserve"> stereotyped to be from a particular ethic group, which is a claim that has no fact or evidence at all.</w:t>
      </w:r>
    </w:p>
    <w:p w:rsidR="000B6626" w:rsidRDefault="000B6626"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p w:rsidR="001A2842" w:rsidRDefault="001A2842" w:rsidP="00BB25D9">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614862230"/>
        <w:docPartObj>
          <w:docPartGallery w:val="Bibliographies"/>
          <w:docPartUnique/>
        </w:docPartObj>
      </w:sdtPr>
      <w:sdtEndPr>
        <w:rPr>
          <w:rFonts w:ascii="Times New Roman" w:hAnsi="Times New Roman" w:cs="Times New Roman"/>
          <w:sz w:val="24"/>
          <w:szCs w:val="24"/>
        </w:rPr>
      </w:sdtEndPr>
      <w:sdtContent>
        <w:p w:rsidR="000B6626" w:rsidRPr="001A2842" w:rsidRDefault="000B6626" w:rsidP="00797910">
          <w:pPr>
            <w:pStyle w:val="Heading1"/>
            <w:spacing w:line="480" w:lineRule="auto"/>
            <w:jc w:val="center"/>
            <w:rPr>
              <w:rFonts w:ascii="Times New Roman" w:hAnsi="Times New Roman" w:cs="Times New Roman"/>
              <w:b/>
              <w:color w:val="auto"/>
              <w:sz w:val="24"/>
              <w:szCs w:val="24"/>
            </w:rPr>
          </w:pPr>
          <w:r w:rsidRPr="001A2842">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Content>
            <w:p w:rsidR="000B6626" w:rsidRPr="00797910" w:rsidRDefault="0067697E" w:rsidP="00797910">
              <w:pPr>
                <w:pStyle w:val="Bibliography"/>
                <w:spacing w:line="480" w:lineRule="auto"/>
                <w:ind w:left="720" w:hanging="720"/>
                <w:rPr>
                  <w:rFonts w:ascii="Times New Roman" w:hAnsi="Times New Roman" w:cs="Times New Roman"/>
                  <w:noProof/>
                  <w:sz w:val="24"/>
                  <w:szCs w:val="24"/>
                </w:rPr>
              </w:pPr>
              <w:r w:rsidRPr="0067697E">
                <w:rPr>
                  <w:rFonts w:ascii="Times New Roman" w:hAnsi="Times New Roman" w:cs="Times New Roman"/>
                  <w:sz w:val="24"/>
                  <w:szCs w:val="24"/>
                </w:rPr>
                <w:fldChar w:fldCharType="begin"/>
              </w:r>
              <w:r w:rsidR="000B6626" w:rsidRPr="00797910">
                <w:rPr>
                  <w:rFonts w:ascii="Times New Roman" w:hAnsi="Times New Roman" w:cs="Times New Roman"/>
                  <w:sz w:val="24"/>
                  <w:szCs w:val="24"/>
                </w:rPr>
                <w:instrText xml:space="preserve"> BIBLIOGRAPHY </w:instrText>
              </w:r>
              <w:r w:rsidRPr="0067697E">
                <w:rPr>
                  <w:rFonts w:ascii="Times New Roman" w:hAnsi="Times New Roman" w:cs="Times New Roman"/>
                  <w:sz w:val="24"/>
                  <w:szCs w:val="24"/>
                </w:rPr>
                <w:fldChar w:fldCharType="separate"/>
              </w:r>
              <w:r w:rsidR="000B6626" w:rsidRPr="00797910">
                <w:rPr>
                  <w:rFonts w:ascii="Times New Roman" w:hAnsi="Times New Roman" w:cs="Times New Roman"/>
                  <w:noProof/>
                  <w:sz w:val="24"/>
                  <w:szCs w:val="24"/>
                </w:rPr>
                <w:t xml:space="preserve">DARA. (2018). </w:t>
              </w:r>
              <w:r w:rsidR="000B6626" w:rsidRPr="00797910">
                <w:rPr>
                  <w:rFonts w:ascii="Times New Roman" w:hAnsi="Times New Roman" w:cs="Times New Roman"/>
                  <w:i/>
                  <w:iCs/>
                  <w:noProof/>
                  <w:sz w:val="24"/>
                  <w:szCs w:val="24"/>
                </w:rPr>
                <w:t>Ethinicity and substance abuse</w:t>
              </w:r>
              <w:r w:rsidR="000B6626" w:rsidRPr="00797910">
                <w:rPr>
                  <w:rFonts w:ascii="Times New Roman" w:hAnsi="Times New Roman" w:cs="Times New Roman"/>
                  <w:noProof/>
                  <w:sz w:val="24"/>
                  <w:szCs w:val="24"/>
                </w:rPr>
                <w:t>. Retrieved 6 11, 2018, from Dara: https://www.alcoholrehab.com/dru</w:t>
              </w:r>
              <w:bookmarkStart w:id="0" w:name="_GoBack"/>
              <w:bookmarkEnd w:id="0"/>
              <w:r w:rsidR="000B6626" w:rsidRPr="00797910">
                <w:rPr>
                  <w:rFonts w:ascii="Times New Roman" w:hAnsi="Times New Roman" w:cs="Times New Roman"/>
                  <w:noProof/>
                  <w:sz w:val="24"/>
                  <w:szCs w:val="24"/>
                </w:rPr>
                <w:t>g-addiction/ethnicity-and-substance-abuse/</w:t>
              </w:r>
            </w:p>
            <w:p w:rsidR="000B6626" w:rsidRPr="00797910" w:rsidRDefault="000B6626" w:rsidP="00797910">
              <w:pPr>
                <w:pStyle w:val="Bibliography"/>
                <w:spacing w:line="480" w:lineRule="auto"/>
                <w:ind w:left="720" w:hanging="720"/>
                <w:rPr>
                  <w:rFonts w:ascii="Times New Roman" w:hAnsi="Times New Roman" w:cs="Times New Roman"/>
                  <w:noProof/>
                  <w:sz w:val="24"/>
                  <w:szCs w:val="24"/>
                </w:rPr>
              </w:pPr>
              <w:r w:rsidRPr="00797910">
                <w:rPr>
                  <w:rFonts w:ascii="Times New Roman" w:hAnsi="Times New Roman" w:cs="Times New Roman"/>
                  <w:noProof/>
                  <w:sz w:val="24"/>
                  <w:szCs w:val="24"/>
                </w:rPr>
                <w:t xml:space="preserve">Keane, R., Reaper-Reynolds, S., Williams, J., &amp; Wolfe, E. (n.d). Understanding Substances and Substance Use: A Handbook for Teachers. </w:t>
              </w:r>
              <w:r w:rsidRPr="00797910">
                <w:rPr>
                  <w:rFonts w:ascii="Times New Roman" w:hAnsi="Times New Roman" w:cs="Times New Roman"/>
                  <w:i/>
                  <w:iCs/>
                  <w:noProof/>
                  <w:sz w:val="24"/>
                  <w:szCs w:val="24"/>
                </w:rPr>
                <w:t>South Western Area Health Board</w:t>
              </w:r>
              <w:r w:rsidRPr="00797910">
                <w:rPr>
                  <w:rFonts w:ascii="Times New Roman" w:hAnsi="Times New Roman" w:cs="Times New Roman"/>
                  <w:noProof/>
                  <w:sz w:val="24"/>
                  <w:szCs w:val="24"/>
                </w:rPr>
                <w:t>, 1-92.</w:t>
              </w:r>
            </w:p>
            <w:p w:rsidR="000B6626" w:rsidRPr="00797910" w:rsidRDefault="000B6626" w:rsidP="00797910">
              <w:pPr>
                <w:pStyle w:val="Bibliography"/>
                <w:spacing w:line="480" w:lineRule="auto"/>
                <w:ind w:left="720" w:hanging="720"/>
                <w:rPr>
                  <w:rFonts w:ascii="Times New Roman" w:hAnsi="Times New Roman" w:cs="Times New Roman"/>
                  <w:noProof/>
                  <w:sz w:val="24"/>
                  <w:szCs w:val="24"/>
                </w:rPr>
              </w:pPr>
              <w:r w:rsidRPr="00797910">
                <w:rPr>
                  <w:rFonts w:ascii="Times New Roman" w:hAnsi="Times New Roman" w:cs="Times New Roman"/>
                  <w:noProof/>
                  <w:sz w:val="24"/>
                  <w:szCs w:val="24"/>
                </w:rPr>
                <w:t xml:space="preserve">Lewis, R. (2017, 8 14). </w:t>
              </w:r>
              <w:r w:rsidRPr="00797910">
                <w:rPr>
                  <w:rFonts w:ascii="Times New Roman" w:hAnsi="Times New Roman" w:cs="Times New Roman"/>
                  <w:i/>
                  <w:iCs/>
                  <w:noProof/>
                  <w:sz w:val="24"/>
                  <w:szCs w:val="24"/>
                </w:rPr>
                <w:t>Factors that influence drug abuse</w:t>
              </w:r>
              <w:r w:rsidRPr="00797910">
                <w:rPr>
                  <w:rFonts w:ascii="Times New Roman" w:hAnsi="Times New Roman" w:cs="Times New Roman"/>
                  <w:noProof/>
                  <w:sz w:val="24"/>
                  <w:szCs w:val="24"/>
                </w:rPr>
                <w:t>. Retrieved 6 11, 2018, from Livestromh: https://www.livestrong.com/article/79017-factors-inflluence-drug-abuse/</w:t>
              </w:r>
            </w:p>
            <w:p w:rsidR="000B6626" w:rsidRPr="00797910" w:rsidRDefault="000B6626" w:rsidP="00797910">
              <w:pPr>
                <w:pStyle w:val="Bibliography"/>
                <w:spacing w:line="480" w:lineRule="auto"/>
                <w:ind w:left="720" w:hanging="720"/>
                <w:rPr>
                  <w:rFonts w:ascii="Times New Roman" w:hAnsi="Times New Roman" w:cs="Times New Roman"/>
                  <w:noProof/>
                  <w:sz w:val="24"/>
                  <w:szCs w:val="24"/>
                </w:rPr>
              </w:pPr>
              <w:r w:rsidRPr="00797910">
                <w:rPr>
                  <w:rFonts w:ascii="Times New Roman" w:hAnsi="Times New Roman" w:cs="Times New Roman"/>
                  <w:noProof/>
                  <w:sz w:val="24"/>
                  <w:szCs w:val="24"/>
                </w:rPr>
                <w:t xml:space="preserve">NIDA. (2003). A research based guide for parents, educators, and community leaders. </w:t>
              </w:r>
              <w:r w:rsidRPr="00797910">
                <w:rPr>
                  <w:rFonts w:ascii="Times New Roman" w:hAnsi="Times New Roman" w:cs="Times New Roman"/>
                  <w:i/>
                  <w:iCs/>
                  <w:noProof/>
                  <w:sz w:val="24"/>
                  <w:szCs w:val="24"/>
                </w:rPr>
                <w:t>NIDA</w:t>
              </w:r>
              <w:r w:rsidRPr="00797910">
                <w:rPr>
                  <w:rFonts w:ascii="Times New Roman" w:hAnsi="Times New Roman" w:cs="Times New Roman"/>
                  <w:noProof/>
                  <w:sz w:val="24"/>
                  <w:szCs w:val="24"/>
                </w:rPr>
                <w:t>, 1-49.</w:t>
              </w:r>
            </w:p>
            <w:p w:rsidR="000B6626" w:rsidRPr="00797910" w:rsidRDefault="0067697E" w:rsidP="00797910">
              <w:pPr>
                <w:spacing w:line="480" w:lineRule="auto"/>
                <w:rPr>
                  <w:rFonts w:ascii="Times New Roman" w:hAnsi="Times New Roman" w:cs="Times New Roman"/>
                  <w:sz w:val="24"/>
                  <w:szCs w:val="24"/>
                </w:rPr>
              </w:pPr>
              <w:r w:rsidRPr="00797910">
                <w:rPr>
                  <w:rFonts w:ascii="Times New Roman" w:hAnsi="Times New Roman" w:cs="Times New Roman"/>
                  <w:b/>
                  <w:bCs/>
                  <w:noProof/>
                  <w:sz w:val="24"/>
                  <w:szCs w:val="24"/>
                </w:rPr>
                <w:fldChar w:fldCharType="end"/>
              </w:r>
            </w:p>
          </w:sdtContent>
        </w:sdt>
      </w:sdtContent>
    </w:sdt>
    <w:p w:rsidR="000B6626" w:rsidRPr="00797910" w:rsidRDefault="000B6626" w:rsidP="00797910">
      <w:pPr>
        <w:spacing w:line="480" w:lineRule="auto"/>
        <w:rPr>
          <w:rFonts w:ascii="Times New Roman" w:hAnsi="Times New Roman" w:cs="Times New Roman"/>
          <w:sz w:val="24"/>
          <w:szCs w:val="24"/>
        </w:rPr>
      </w:pPr>
    </w:p>
    <w:p w:rsidR="000B6626" w:rsidRPr="00797910" w:rsidRDefault="000B6626" w:rsidP="00797910">
      <w:pPr>
        <w:spacing w:line="480" w:lineRule="auto"/>
        <w:rPr>
          <w:rFonts w:ascii="Times New Roman" w:hAnsi="Times New Roman" w:cs="Times New Roman"/>
          <w:sz w:val="24"/>
          <w:szCs w:val="24"/>
        </w:rPr>
      </w:pPr>
    </w:p>
    <w:p w:rsidR="00BB25D9" w:rsidRDefault="00BB25D9" w:rsidP="00C45CD9">
      <w:pPr>
        <w:spacing w:line="480" w:lineRule="auto"/>
        <w:jc w:val="center"/>
        <w:rPr>
          <w:rFonts w:ascii="Times New Roman" w:hAnsi="Times New Roman" w:cs="Times New Roman"/>
          <w:sz w:val="24"/>
          <w:szCs w:val="24"/>
        </w:rPr>
      </w:pPr>
    </w:p>
    <w:p w:rsidR="00BB25D9" w:rsidRPr="00C45CD9" w:rsidRDefault="00BB25D9" w:rsidP="00C45CD9">
      <w:pPr>
        <w:spacing w:line="480" w:lineRule="auto"/>
        <w:jc w:val="center"/>
        <w:rPr>
          <w:rFonts w:ascii="Times New Roman" w:hAnsi="Times New Roman" w:cs="Times New Roman"/>
          <w:sz w:val="24"/>
          <w:szCs w:val="24"/>
        </w:rPr>
      </w:pPr>
    </w:p>
    <w:sectPr w:rsidR="00BB25D9" w:rsidRPr="00C45CD9" w:rsidSect="004873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DD2" w:rsidRDefault="00D62DD2" w:rsidP="00487329">
      <w:pPr>
        <w:spacing w:after="0" w:line="240" w:lineRule="auto"/>
      </w:pPr>
      <w:r>
        <w:separator/>
      </w:r>
    </w:p>
  </w:endnote>
  <w:endnote w:type="continuationSeparator" w:id="0">
    <w:p w:rsidR="00D62DD2" w:rsidRDefault="00D62DD2" w:rsidP="004873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DD2" w:rsidRDefault="00D62DD2" w:rsidP="00487329">
      <w:pPr>
        <w:spacing w:after="0" w:line="240" w:lineRule="auto"/>
      </w:pPr>
      <w:r>
        <w:separator/>
      </w:r>
    </w:p>
  </w:footnote>
  <w:footnote w:type="continuationSeparator" w:id="0">
    <w:p w:rsidR="00D62DD2" w:rsidRDefault="00D62DD2" w:rsidP="004873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36447891"/>
      <w:docPartObj>
        <w:docPartGallery w:val="Page Numbers (Top of Page)"/>
        <w:docPartUnique/>
      </w:docPartObj>
    </w:sdtPr>
    <w:sdtEndPr>
      <w:rPr>
        <w:noProof/>
      </w:rPr>
    </w:sdtEndPr>
    <w:sdtContent>
      <w:p w:rsidR="00BB25D9" w:rsidRPr="00BB25D9" w:rsidRDefault="00884F1F">
        <w:pPr>
          <w:pStyle w:val="Header"/>
          <w:jc w:val="right"/>
          <w:rPr>
            <w:rFonts w:ascii="Times New Roman" w:hAnsi="Times New Roman" w:cs="Times New Roman"/>
            <w:sz w:val="24"/>
            <w:szCs w:val="24"/>
          </w:rPr>
        </w:pPr>
        <w:r>
          <w:rPr>
            <w:rFonts w:ascii="Times New Roman" w:hAnsi="Times New Roman" w:cs="Times New Roman"/>
            <w:sz w:val="24"/>
            <w:szCs w:val="24"/>
          </w:rPr>
          <w:t xml:space="preserve">SUBSTANCE </w:t>
        </w:r>
        <w:r w:rsidR="00BB25D9" w:rsidRPr="00BB25D9">
          <w:rPr>
            <w:rFonts w:ascii="Times New Roman" w:hAnsi="Times New Roman" w:cs="Times New Roman"/>
            <w:sz w:val="24"/>
            <w:szCs w:val="24"/>
          </w:rPr>
          <w:t xml:space="preserve">ABUSE </w:t>
        </w:r>
        <w:r w:rsidR="00BB25D9">
          <w:rPr>
            <w:rFonts w:ascii="Times New Roman" w:hAnsi="Times New Roman" w:cs="Times New Roman"/>
            <w:sz w:val="24"/>
            <w:szCs w:val="24"/>
          </w:rPr>
          <w:tab/>
        </w:r>
        <w:r w:rsidR="00BB25D9">
          <w:rPr>
            <w:rFonts w:ascii="Times New Roman" w:hAnsi="Times New Roman" w:cs="Times New Roman"/>
            <w:sz w:val="24"/>
            <w:szCs w:val="24"/>
          </w:rPr>
          <w:tab/>
        </w:r>
        <w:r w:rsidR="0067697E" w:rsidRPr="00BB25D9">
          <w:rPr>
            <w:rFonts w:ascii="Times New Roman" w:hAnsi="Times New Roman" w:cs="Times New Roman"/>
            <w:sz w:val="24"/>
            <w:szCs w:val="24"/>
          </w:rPr>
          <w:fldChar w:fldCharType="begin"/>
        </w:r>
        <w:r w:rsidR="00BB25D9" w:rsidRPr="00BB25D9">
          <w:rPr>
            <w:rFonts w:ascii="Times New Roman" w:hAnsi="Times New Roman" w:cs="Times New Roman"/>
            <w:sz w:val="24"/>
            <w:szCs w:val="24"/>
          </w:rPr>
          <w:instrText xml:space="preserve"> PAGE   \* MERGEFORMAT </w:instrText>
        </w:r>
        <w:r w:rsidR="0067697E" w:rsidRPr="00BB25D9">
          <w:rPr>
            <w:rFonts w:ascii="Times New Roman" w:hAnsi="Times New Roman" w:cs="Times New Roman"/>
            <w:sz w:val="24"/>
            <w:szCs w:val="24"/>
          </w:rPr>
          <w:fldChar w:fldCharType="separate"/>
        </w:r>
        <w:r w:rsidR="001A2842">
          <w:rPr>
            <w:rFonts w:ascii="Times New Roman" w:hAnsi="Times New Roman" w:cs="Times New Roman"/>
            <w:noProof/>
            <w:sz w:val="24"/>
            <w:szCs w:val="24"/>
          </w:rPr>
          <w:t>2</w:t>
        </w:r>
        <w:r w:rsidR="0067697E" w:rsidRPr="00BB25D9">
          <w:rPr>
            <w:rFonts w:ascii="Times New Roman" w:hAnsi="Times New Roman" w:cs="Times New Roman"/>
            <w:noProof/>
            <w:sz w:val="24"/>
            <w:szCs w:val="24"/>
          </w:rPr>
          <w:fldChar w:fldCharType="end"/>
        </w:r>
      </w:p>
    </w:sdtContent>
  </w:sdt>
  <w:p w:rsidR="00BB25D9" w:rsidRDefault="00BB25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29" w:rsidRPr="00C45CD9" w:rsidRDefault="008923E6">
    <w:pPr>
      <w:pStyle w:val="Header"/>
      <w:jc w:val="right"/>
      <w:rPr>
        <w:rFonts w:ascii="Times New Roman" w:hAnsi="Times New Roman" w:cs="Times New Roman"/>
        <w:sz w:val="24"/>
        <w:szCs w:val="24"/>
      </w:rPr>
    </w:pPr>
    <w:r>
      <w:rPr>
        <w:rFonts w:ascii="Times New Roman" w:hAnsi="Times New Roman" w:cs="Times New Roman"/>
        <w:sz w:val="24"/>
        <w:szCs w:val="24"/>
      </w:rPr>
      <w:t>Running head: SUBSTANCE</w:t>
    </w:r>
    <w:r w:rsidR="00C45CD9" w:rsidRPr="00C45CD9">
      <w:rPr>
        <w:rFonts w:ascii="Times New Roman" w:hAnsi="Times New Roman" w:cs="Times New Roman"/>
        <w:sz w:val="24"/>
        <w:szCs w:val="24"/>
      </w:rPr>
      <w:t xml:space="preserve"> ABUSE</w:t>
    </w:r>
    <w:r w:rsidR="00C45CD9">
      <w:rPr>
        <w:rFonts w:ascii="Times New Roman" w:hAnsi="Times New Roman" w:cs="Times New Roman"/>
        <w:sz w:val="24"/>
        <w:szCs w:val="24"/>
      </w:rPr>
      <w:tab/>
    </w:r>
    <w:r w:rsidR="00C45CD9">
      <w:rPr>
        <w:rFonts w:ascii="Times New Roman" w:hAnsi="Times New Roman" w:cs="Times New Roman"/>
        <w:sz w:val="24"/>
        <w:szCs w:val="24"/>
      </w:rPr>
      <w:tab/>
    </w:r>
    <w:sdt>
      <w:sdtPr>
        <w:rPr>
          <w:rFonts w:ascii="Times New Roman" w:hAnsi="Times New Roman" w:cs="Times New Roman"/>
          <w:sz w:val="24"/>
          <w:szCs w:val="24"/>
        </w:rPr>
        <w:id w:val="-1647273341"/>
        <w:docPartObj>
          <w:docPartGallery w:val="Page Numbers (Top of Page)"/>
          <w:docPartUnique/>
        </w:docPartObj>
      </w:sdtPr>
      <w:sdtEndPr>
        <w:rPr>
          <w:noProof/>
        </w:rPr>
      </w:sdtEndPr>
      <w:sdtContent>
        <w:r w:rsidR="0067697E" w:rsidRPr="00C45CD9">
          <w:rPr>
            <w:rFonts w:ascii="Times New Roman" w:hAnsi="Times New Roman" w:cs="Times New Roman"/>
            <w:sz w:val="24"/>
            <w:szCs w:val="24"/>
          </w:rPr>
          <w:fldChar w:fldCharType="begin"/>
        </w:r>
        <w:r w:rsidR="00487329" w:rsidRPr="00C45CD9">
          <w:rPr>
            <w:rFonts w:ascii="Times New Roman" w:hAnsi="Times New Roman" w:cs="Times New Roman"/>
            <w:sz w:val="24"/>
            <w:szCs w:val="24"/>
          </w:rPr>
          <w:instrText xml:space="preserve"> PAGE   \* MERGEFORMAT </w:instrText>
        </w:r>
        <w:r w:rsidR="0067697E" w:rsidRPr="00C45CD9">
          <w:rPr>
            <w:rFonts w:ascii="Times New Roman" w:hAnsi="Times New Roman" w:cs="Times New Roman"/>
            <w:sz w:val="24"/>
            <w:szCs w:val="24"/>
          </w:rPr>
          <w:fldChar w:fldCharType="separate"/>
        </w:r>
        <w:r w:rsidR="001A2842">
          <w:rPr>
            <w:rFonts w:ascii="Times New Roman" w:hAnsi="Times New Roman" w:cs="Times New Roman"/>
            <w:noProof/>
            <w:sz w:val="24"/>
            <w:szCs w:val="24"/>
          </w:rPr>
          <w:t>1</w:t>
        </w:r>
        <w:r w:rsidR="0067697E" w:rsidRPr="00C45CD9">
          <w:rPr>
            <w:rFonts w:ascii="Times New Roman" w:hAnsi="Times New Roman" w:cs="Times New Roman"/>
            <w:noProof/>
            <w:sz w:val="24"/>
            <w:szCs w:val="24"/>
          </w:rPr>
          <w:fldChar w:fldCharType="end"/>
        </w:r>
      </w:sdtContent>
    </w:sdt>
  </w:p>
  <w:p w:rsidR="00487329" w:rsidRDefault="0048732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87329"/>
    <w:rsid w:val="000B6626"/>
    <w:rsid w:val="000F6F15"/>
    <w:rsid w:val="001A2842"/>
    <w:rsid w:val="001C5A5E"/>
    <w:rsid w:val="001C7C17"/>
    <w:rsid w:val="001F2209"/>
    <w:rsid w:val="00234267"/>
    <w:rsid w:val="002416F6"/>
    <w:rsid w:val="002534BA"/>
    <w:rsid w:val="00254EE2"/>
    <w:rsid w:val="00284FAB"/>
    <w:rsid w:val="002D1068"/>
    <w:rsid w:val="00341F79"/>
    <w:rsid w:val="00365FF9"/>
    <w:rsid w:val="003917A9"/>
    <w:rsid w:val="003B7AF9"/>
    <w:rsid w:val="003F360B"/>
    <w:rsid w:val="00437168"/>
    <w:rsid w:val="004779A2"/>
    <w:rsid w:val="00487329"/>
    <w:rsid w:val="0051056F"/>
    <w:rsid w:val="00514BB5"/>
    <w:rsid w:val="005362CD"/>
    <w:rsid w:val="00557954"/>
    <w:rsid w:val="005A70D3"/>
    <w:rsid w:val="00620DBF"/>
    <w:rsid w:val="0067697E"/>
    <w:rsid w:val="00727441"/>
    <w:rsid w:val="00736EC2"/>
    <w:rsid w:val="00797910"/>
    <w:rsid w:val="007B0719"/>
    <w:rsid w:val="00802755"/>
    <w:rsid w:val="00884F1F"/>
    <w:rsid w:val="008923E6"/>
    <w:rsid w:val="00940A99"/>
    <w:rsid w:val="00951C62"/>
    <w:rsid w:val="009763B6"/>
    <w:rsid w:val="00BB25D9"/>
    <w:rsid w:val="00BE636B"/>
    <w:rsid w:val="00C43377"/>
    <w:rsid w:val="00C45CD9"/>
    <w:rsid w:val="00C65690"/>
    <w:rsid w:val="00C77AF8"/>
    <w:rsid w:val="00CF1988"/>
    <w:rsid w:val="00D62DD2"/>
    <w:rsid w:val="00E04CAB"/>
    <w:rsid w:val="00E71683"/>
    <w:rsid w:val="00F405F1"/>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97E"/>
  </w:style>
  <w:style w:type="paragraph" w:styleId="Heading1">
    <w:name w:val="heading 1"/>
    <w:basedOn w:val="Normal"/>
    <w:next w:val="Normal"/>
    <w:link w:val="Heading1Char"/>
    <w:uiPriority w:val="9"/>
    <w:qFormat/>
    <w:rsid w:val="000B66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329"/>
  </w:style>
  <w:style w:type="paragraph" w:styleId="Footer">
    <w:name w:val="footer"/>
    <w:basedOn w:val="Normal"/>
    <w:link w:val="FooterChar"/>
    <w:uiPriority w:val="99"/>
    <w:unhideWhenUsed/>
    <w:rsid w:val="00487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329"/>
  </w:style>
  <w:style w:type="character" w:customStyle="1" w:styleId="Heading1Char">
    <w:name w:val="Heading 1 Char"/>
    <w:basedOn w:val="DefaultParagraphFont"/>
    <w:link w:val="Heading1"/>
    <w:uiPriority w:val="9"/>
    <w:rsid w:val="000B662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B6626"/>
  </w:style>
  <w:style w:type="paragraph" w:styleId="BalloonText">
    <w:name w:val="Balloon Text"/>
    <w:basedOn w:val="Normal"/>
    <w:link w:val="BalloonTextChar"/>
    <w:uiPriority w:val="99"/>
    <w:semiHidden/>
    <w:unhideWhenUsed/>
    <w:rsid w:val="001A2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8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816814">
      <w:bodyDiv w:val="1"/>
      <w:marLeft w:val="0"/>
      <w:marRight w:val="0"/>
      <w:marTop w:val="0"/>
      <w:marBottom w:val="0"/>
      <w:divBdr>
        <w:top w:val="none" w:sz="0" w:space="0" w:color="auto"/>
        <w:left w:val="none" w:sz="0" w:space="0" w:color="auto"/>
        <w:bottom w:val="none" w:sz="0" w:space="0" w:color="auto"/>
        <w:right w:val="none" w:sz="0" w:space="0" w:color="auto"/>
      </w:divBdr>
    </w:div>
    <w:div w:id="28799980">
      <w:bodyDiv w:val="1"/>
      <w:marLeft w:val="0"/>
      <w:marRight w:val="0"/>
      <w:marTop w:val="0"/>
      <w:marBottom w:val="0"/>
      <w:divBdr>
        <w:top w:val="none" w:sz="0" w:space="0" w:color="auto"/>
        <w:left w:val="none" w:sz="0" w:space="0" w:color="auto"/>
        <w:bottom w:val="none" w:sz="0" w:space="0" w:color="auto"/>
        <w:right w:val="none" w:sz="0" w:space="0" w:color="auto"/>
      </w:divBdr>
    </w:div>
    <w:div w:id="463356622">
      <w:bodyDiv w:val="1"/>
      <w:marLeft w:val="0"/>
      <w:marRight w:val="0"/>
      <w:marTop w:val="0"/>
      <w:marBottom w:val="0"/>
      <w:divBdr>
        <w:top w:val="none" w:sz="0" w:space="0" w:color="auto"/>
        <w:left w:val="none" w:sz="0" w:space="0" w:color="auto"/>
        <w:bottom w:val="none" w:sz="0" w:space="0" w:color="auto"/>
        <w:right w:val="none" w:sz="0" w:space="0" w:color="auto"/>
      </w:divBdr>
    </w:div>
    <w:div w:id="689917956">
      <w:bodyDiv w:val="1"/>
      <w:marLeft w:val="0"/>
      <w:marRight w:val="0"/>
      <w:marTop w:val="0"/>
      <w:marBottom w:val="0"/>
      <w:divBdr>
        <w:top w:val="none" w:sz="0" w:space="0" w:color="auto"/>
        <w:left w:val="none" w:sz="0" w:space="0" w:color="auto"/>
        <w:bottom w:val="none" w:sz="0" w:space="0" w:color="auto"/>
        <w:right w:val="none" w:sz="0" w:space="0" w:color="auto"/>
      </w:divBdr>
    </w:div>
    <w:div w:id="700739989">
      <w:bodyDiv w:val="1"/>
      <w:marLeft w:val="0"/>
      <w:marRight w:val="0"/>
      <w:marTop w:val="0"/>
      <w:marBottom w:val="0"/>
      <w:divBdr>
        <w:top w:val="none" w:sz="0" w:space="0" w:color="auto"/>
        <w:left w:val="none" w:sz="0" w:space="0" w:color="auto"/>
        <w:bottom w:val="none" w:sz="0" w:space="0" w:color="auto"/>
        <w:right w:val="none" w:sz="0" w:space="0" w:color="auto"/>
      </w:divBdr>
    </w:div>
    <w:div w:id="708067537">
      <w:bodyDiv w:val="1"/>
      <w:marLeft w:val="0"/>
      <w:marRight w:val="0"/>
      <w:marTop w:val="0"/>
      <w:marBottom w:val="0"/>
      <w:divBdr>
        <w:top w:val="none" w:sz="0" w:space="0" w:color="auto"/>
        <w:left w:val="none" w:sz="0" w:space="0" w:color="auto"/>
        <w:bottom w:val="none" w:sz="0" w:space="0" w:color="auto"/>
        <w:right w:val="none" w:sz="0" w:space="0" w:color="auto"/>
      </w:divBdr>
    </w:div>
    <w:div w:id="914701767">
      <w:bodyDiv w:val="1"/>
      <w:marLeft w:val="0"/>
      <w:marRight w:val="0"/>
      <w:marTop w:val="0"/>
      <w:marBottom w:val="0"/>
      <w:divBdr>
        <w:top w:val="none" w:sz="0" w:space="0" w:color="auto"/>
        <w:left w:val="none" w:sz="0" w:space="0" w:color="auto"/>
        <w:bottom w:val="none" w:sz="0" w:space="0" w:color="auto"/>
        <w:right w:val="none" w:sz="0" w:space="0" w:color="auto"/>
      </w:divBdr>
    </w:div>
    <w:div w:id="1055853852">
      <w:bodyDiv w:val="1"/>
      <w:marLeft w:val="0"/>
      <w:marRight w:val="0"/>
      <w:marTop w:val="0"/>
      <w:marBottom w:val="0"/>
      <w:divBdr>
        <w:top w:val="none" w:sz="0" w:space="0" w:color="auto"/>
        <w:left w:val="none" w:sz="0" w:space="0" w:color="auto"/>
        <w:bottom w:val="none" w:sz="0" w:space="0" w:color="auto"/>
        <w:right w:val="none" w:sz="0" w:space="0" w:color="auto"/>
      </w:divBdr>
    </w:div>
    <w:div w:id="1271627625">
      <w:bodyDiv w:val="1"/>
      <w:marLeft w:val="0"/>
      <w:marRight w:val="0"/>
      <w:marTop w:val="0"/>
      <w:marBottom w:val="0"/>
      <w:divBdr>
        <w:top w:val="none" w:sz="0" w:space="0" w:color="auto"/>
        <w:left w:val="none" w:sz="0" w:space="0" w:color="auto"/>
        <w:bottom w:val="none" w:sz="0" w:space="0" w:color="auto"/>
        <w:right w:val="none" w:sz="0" w:space="0" w:color="auto"/>
      </w:divBdr>
    </w:div>
    <w:div w:id="1579290084">
      <w:bodyDiv w:val="1"/>
      <w:marLeft w:val="0"/>
      <w:marRight w:val="0"/>
      <w:marTop w:val="0"/>
      <w:marBottom w:val="0"/>
      <w:divBdr>
        <w:top w:val="none" w:sz="0" w:space="0" w:color="auto"/>
        <w:left w:val="none" w:sz="0" w:space="0" w:color="auto"/>
        <w:bottom w:val="none" w:sz="0" w:space="0" w:color="auto"/>
        <w:right w:val="none" w:sz="0" w:space="0" w:color="auto"/>
      </w:divBdr>
    </w:div>
    <w:div w:id="1616207469">
      <w:bodyDiv w:val="1"/>
      <w:marLeft w:val="0"/>
      <w:marRight w:val="0"/>
      <w:marTop w:val="0"/>
      <w:marBottom w:val="0"/>
      <w:divBdr>
        <w:top w:val="none" w:sz="0" w:space="0" w:color="auto"/>
        <w:left w:val="none" w:sz="0" w:space="0" w:color="auto"/>
        <w:bottom w:val="none" w:sz="0" w:space="0" w:color="auto"/>
        <w:right w:val="none" w:sz="0" w:space="0" w:color="auto"/>
      </w:divBdr>
    </w:div>
    <w:div w:id="1649748963">
      <w:bodyDiv w:val="1"/>
      <w:marLeft w:val="0"/>
      <w:marRight w:val="0"/>
      <w:marTop w:val="0"/>
      <w:marBottom w:val="0"/>
      <w:divBdr>
        <w:top w:val="none" w:sz="0" w:space="0" w:color="auto"/>
        <w:left w:val="none" w:sz="0" w:space="0" w:color="auto"/>
        <w:bottom w:val="none" w:sz="0" w:space="0" w:color="auto"/>
        <w:right w:val="none" w:sz="0" w:space="0" w:color="auto"/>
      </w:divBdr>
    </w:div>
    <w:div w:id="1742562216">
      <w:bodyDiv w:val="1"/>
      <w:marLeft w:val="0"/>
      <w:marRight w:val="0"/>
      <w:marTop w:val="0"/>
      <w:marBottom w:val="0"/>
      <w:divBdr>
        <w:top w:val="none" w:sz="0" w:space="0" w:color="auto"/>
        <w:left w:val="none" w:sz="0" w:space="0" w:color="auto"/>
        <w:bottom w:val="none" w:sz="0" w:space="0" w:color="auto"/>
        <w:right w:val="none" w:sz="0" w:space="0" w:color="auto"/>
      </w:divBdr>
    </w:div>
    <w:div w:id="1762987418">
      <w:bodyDiv w:val="1"/>
      <w:marLeft w:val="0"/>
      <w:marRight w:val="0"/>
      <w:marTop w:val="0"/>
      <w:marBottom w:val="0"/>
      <w:divBdr>
        <w:top w:val="none" w:sz="0" w:space="0" w:color="auto"/>
        <w:left w:val="none" w:sz="0" w:space="0" w:color="auto"/>
        <w:bottom w:val="none" w:sz="0" w:space="0" w:color="auto"/>
        <w:right w:val="none" w:sz="0" w:space="0" w:color="auto"/>
      </w:divBdr>
    </w:div>
    <w:div w:id="1932666745">
      <w:bodyDiv w:val="1"/>
      <w:marLeft w:val="0"/>
      <w:marRight w:val="0"/>
      <w:marTop w:val="0"/>
      <w:marBottom w:val="0"/>
      <w:divBdr>
        <w:top w:val="none" w:sz="0" w:space="0" w:color="auto"/>
        <w:left w:val="none" w:sz="0" w:space="0" w:color="auto"/>
        <w:bottom w:val="none" w:sz="0" w:space="0" w:color="auto"/>
        <w:right w:val="none" w:sz="0" w:space="0" w:color="auto"/>
      </w:divBdr>
    </w:div>
    <w:div w:id="1957056045">
      <w:bodyDiv w:val="1"/>
      <w:marLeft w:val="0"/>
      <w:marRight w:val="0"/>
      <w:marTop w:val="0"/>
      <w:marBottom w:val="0"/>
      <w:divBdr>
        <w:top w:val="none" w:sz="0" w:space="0" w:color="auto"/>
        <w:left w:val="none" w:sz="0" w:space="0" w:color="auto"/>
        <w:bottom w:val="none" w:sz="0" w:space="0" w:color="auto"/>
        <w:right w:val="none" w:sz="0" w:space="0" w:color="auto"/>
      </w:divBdr>
    </w:div>
    <w:div w:id="213112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Rornd</b:Tag>
    <b:SourceType>JournalArticle</b:SourceType>
    <b:Guid>{70D8433C-8368-455E-9C2E-7AA67A1D0AA4}</b:Guid>
    <b:Author>
      <b:Author>
        <b:NameList>
          <b:Person>
            <b:Last>Keane</b:Last>
            <b:First>Rory</b:First>
          </b:Person>
          <b:Person>
            <b:Last>Reaper-Reynolds</b:Last>
            <b:First>Sheilagh</b:First>
          </b:Person>
          <b:Person>
            <b:Last>Williams</b:Last>
            <b:First>John</b:First>
          </b:Person>
          <b:Person>
            <b:Last>Wolfe</b:Last>
            <b:First>Esther</b:First>
          </b:Person>
        </b:NameList>
      </b:Author>
    </b:Author>
    <b:Title>Understanding Substances and Substance Use: A Handbook for Teachers</b:Title>
    <b:JournalName>South Western Area Health Board</b:JournalName>
    <b:Year>n.d</b:Year>
    <b:Pages>1-92</b:Pages>
    <b:RefOrder>1</b:RefOrder>
  </b:Source>
  <b:Source>
    <b:Tag>NID03</b:Tag>
    <b:SourceType>JournalArticle</b:SourceType>
    <b:Guid>{3895058E-3665-4264-9CFD-782E856F101E}</b:Guid>
    <b:Author>
      <b:Author>
        <b:Corporate>NIDA</b:Corporate>
      </b:Author>
    </b:Author>
    <b:Title> A research based guide for parents, educators, and community leaders</b:Title>
    <b:JournalName>NIDA</b:JournalName>
    <b:Year>2003</b:Year>
    <b:Pages>1-49</b:Pages>
    <b:RefOrder>2</b:RefOrder>
  </b:Source>
  <b:Source>
    <b:Tag>Lew17</b:Tag>
    <b:SourceType>InternetSite</b:SourceType>
    <b:Guid>{9CB75A02-310C-46F4-A9FA-A02DBA12BD0E}</b:Guid>
    <b:Title>Factors that influence drug abuse</b:Title>
    <b:Year>2017</b:Year>
    <b:Author>
      <b:Author>
        <b:NameList>
          <b:Person>
            <b:Last>Lewis</b:Last>
            <b:First>Rica</b:First>
          </b:Person>
        </b:NameList>
      </b:Author>
    </b:Author>
    <b:InternetSiteTitle>Livestromh</b:InternetSiteTitle>
    <b:Month>8</b:Month>
    <b:Day>14</b:Day>
    <b:URL>https://www.livestrong.com/article/79017-factors-inflluence-drug-abuse/</b:URL>
    <b:YearAccessed>2018</b:YearAccessed>
    <b:MonthAccessed>6</b:MonthAccessed>
    <b:DayAccessed>11</b:DayAccessed>
    <b:RefOrder>3</b:RefOrder>
  </b:Source>
  <b:Source>
    <b:Tag>DAR18</b:Tag>
    <b:SourceType>InternetSite</b:SourceType>
    <b:Guid>{38810064-869C-4F90-9FF9-D657F39F725C}</b:Guid>
    <b:Author>
      <b:Author>
        <b:Corporate>DARA</b:Corporate>
      </b:Author>
    </b:Author>
    <b:Title>Ethinicity and substance abuse</b:Title>
    <b:InternetSiteTitle>Dara</b:InternetSiteTitle>
    <b:Year>2018</b:Year>
    <b:URL>https://www.alcoholrehab.com/drug-addiction/ethnicity-and-substance-abuse/</b:URL>
    <b:YearAccessed>2018</b:YearAccessed>
    <b:MonthAccessed>6</b:MonthAccessed>
    <b:DayAccessed>11</b:DayAccessed>
    <b:RefOrder>4</b:RefOrder>
  </b:Source>
</b:Sources>
</file>

<file path=customXml/itemProps1.xml><?xml version="1.0" encoding="utf-8"?>
<ds:datastoreItem xmlns:ds="http://schemas.openxmlformats.org/officeDocument/2006/customXml" ds:itemID="{172C9E48-D77A-490C-9004-1E45910BC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1215</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2018-06-11T09:53:00Z</dcterms:created>
  <dcterms:modified xsi:type="dcterms:W3CDTF">2018-06-11T09:53:00Z</dcterms:modified>
</cp:coreProperties>
</file>